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C77C" w14:textId="37D62DDB" w:rsidR="002A1FB3" w:rsidRPr="00054D20" w:rsidRDefault="002A1FB3" w:rsidP="002A1FB3">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g">
            <w:drawing>
              <wp:anchor distT="0" distB="0" distL="457200" distR="457200" simplePos="0" relativeHeight="251660288" behindDoc="0" locked="0" layoutInCell="1" allowOverlap="1" wp14:anchorId="1B6292EA" wp14:editId="2EAA02D3">
                <wp:simplePos x="0" y="0"/>
                <wp:positionH relativeFrom="page">
                  <wp:posOffset>95250</wp:posOffset>
                </wp:positionH>
                <wp:positionV relativeFrom="margin">
                  <wp:align>center</wp:align>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29821C75" w14:textId="77777777" w:rsidR="002A1FB3" w:rsidRDefault="002A1FB3" w:rsidP="002A1FB3">
                              <w:pPr>
                                <w:jc w:val="center"/>
                              </w:pPr>
                            </w:p>
                            <w:p w14:paraId="7F8A84C0"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4FC562E7" wp14:editId="62701E7E">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013A833" w14:textId="77777777" w:rsidR="002A1FB3" w:rsidRDefault="002A1FB3" w:rsidP="002A1FB3">
                              <w:pPr>
                                <w:jc w:val="center"/>
                                <w:rPr>
                                  <w:rFonts w:ascii="calluna" w:eastAsia="Times New Roman" w:hAnsi="calluna" w:cs="Times New Roman"/>
                                  <w:color w:val="081B33"/>
                                  <w:spacing w:val="-2"/>
                                  <w:kern w:val="36"/>
                                  <w:sz w:val="52"/>
                                  <w:szCs w:val="52"/>
                                </w:rPr>
                              </w:pPr>
                            </w:p>
                            <w:p w14:paraId="0D28561E"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F7C691B"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2D91EBF"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E7D6945" w14:textId="77777777" w:rsidR="002A1FB3" w:rsidRPr="00EC69F1" w:rsidRDefault="002A1FB3" w:rsidP="002A1FB3">
                              <w:pPr>
                                <w:rPr>
                                  <w:sz w:val="20"/>
                                  <w:szCs w:val="20"/>
                                </w:rPr>
                              </w:pPr>
                            </w:p>
                            <w:p w14:paraId="4C3C3469" w14:textId="77777777" w:rsidR="002A1FB3" w:rsidRPr="00054D20" w:rsidRDefault="002A1FB3" w:rsidP="002A1FB3">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B6292EA" id="Group 2" o:spid="_x0000_s1026" style="position:absolute;left:0;text-align:left;margin-left:7.5pt;margin-top:0;width:234pt;height:738pt;z-index:251660288;mso-wrap-distance-left:36pt;mso-wrap-distance-right:36pt;mso-position-horizontal-relative:page;mso-position-vertical:center;mso-position-vertical-relative:margin;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">
                <v:group id="Group 3"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" fillcolor="window" stroked="f" strokeweight="1pt">
                    <v:fill opacity="0"/>
                  </v:rect>
                  <v:group id="Group 5" o:spid="_x0000_s1029"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&#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29821C75" w14:textId="77777777" w:rsidR="002A1FB3" w:rsidRDefault="002A1FB3" w:rsidP="002A1FB3">
                        <w:pPr>
                          <w:jc w:val="center"/>
                        </w:pPr>
                      </w:p>
                      <w:p w14:paraId="7F8A84C0"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4FC562E7" wp14:editId="62701E7E">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013A833" w14:textId="77777777" w:rsidR="002A1FB3" w:rsidRDefault="002A1FB3" w:rsidP="002A1FB3">
                        <w:pPr>
                          <w:jc w:val="center"/>
                          <w:rPr>
                            <w:rFonts w:ascii="calluna" w:eastAsia="Times New Roman" w:hAnsi="calluna" w:cs="Times New Roman"/>
                            <w:color w:val="081B33"/>
                            <w:spacing w:val="-2"/>
                            <w:kern w:val="36"/>
                            <w:sz w:val="52"/>
                            <w:szCs w:val="52"/>
                          </w:rPr>
                        </w:pPr>
                      </w:p>
                      <w:p w14:paraId="0D28561E"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F7C691B"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2D91EBF"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E7D6945" w14:textId="77777777" w:rsidR="002A1FB3" w:rsidRPr="00EC69F1" w:rsidRDefault="002A1FB3" w:rsidP="002A1FB3">
                        <w:pPr>
                          <w:rPr>
                            <w:sz w:val="20"/>
                            <w:szCs w:val="20"/>
                          </w:rPr>
                        </w:pPr>
                      </w:p>
                      <w:p w14:paraId="4C3C3469" w14:textId="77777777" w:rsidR="002A1FB3" w:rsidRPr="00054D20" w:rsidRDefault="002A1FB3" w:rsidP="002A1FB3">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margin"/>
              </v:group>
            </w:pict>
          </mc:Fallback>
        </mc:AlternateContent>
      </w:r>
      <w: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Auxiliary</w:t>
      </w:r>
    </w:p>
    <w:p w14:paraId="60E79A0A" w14:textId="77777777" w:rsidR="002A1FB3" w:rsidRDefault="002A1FB3" w:rsidP="002A1FB3">
      <w:pPr>
        <w:ind w:left="720"/>
        <w:jc w:val="center"/>
        <w:rPr>
          <w:rFonts w:ascii="futura-pt" w:hAnsi="futura-pt"/>
          <w:spacing w:val="5"/>
          <w:shd w:val="clear" w:color="auto" w:fill="F2F2F2"/>
          <w:lang w:val="en"/>
        </w:rPr>
      </w:pPr>
    </w:p>
    <w:p w14:paraId="300D621A" w14:textId="0D90F9A0" w:rsidR="002A1FB3" w:rsidRPr="00C7439A" w:rsidRDefault="002A1FB3" w:rsidP="002A1FB3">
      <w:pPr>
        <w:ind w:left="720"/>
        <w:jc w:val="center"/>
        <w:rPr>
          <w:rFonts w:ascii="futura-pt" w:hAnsi="futura-pt"/>
          <w:sz w:val="28"/>
          <w:szCs w:val="28"/>
        </w:rPr>
      </w:pPr>
      <w:r w:rsidRPr="00C7439A">
        <w:rPr>
          <w:rFonts w:ascii="futura-pt" w:hAnsi="futura-pt"/>
          <w:sz w:val="28"/>
          <w:szCs w:val="28"/>
          <w:lang w:val="en"/>
        </w:rPr>
        <w:t xml:space="preserve">First, think </w:t>
      </w:r>
      <w:r w:rsidRPr="002A1FB3">
        <w:rPr>
          <w:rFonts w:ascii="futura-pt" w:hAnsi="futura-pt"/>
          <w:sz w:val="28"/>
          <w:szCs w:val="28"/>
        </w:rPr>
        <w:t>about the role that the auxiliary be verb plays within the greater grammatical context. Auxiliary verbs are helper verbs. Auxiliaries are one of the ‘to be’ verbs plus a helper verb</w:t>
      </w:r>
    </w:p>
    <w:p w14:paraId="0C794B93" w14:textId="77777777" w:rsidR="002A1FB3" w:rsidRPr="00C7439A" w:rsidRDefault="002A1FB3" w:rsidP="002A1FB3">
      <w:pPr>
        <w:ind w:left="720"/>
        <w:jc w:val="center"/>
        <w:rPr>
          <w:rFonts w:ascii="futura-pt" w:hAnsi="futura-pt"/>
          <w:lang w:val="en"/>
        </w:rPr>
      </w:pPr>
    </w:p>
    <w:p w14:paraId="01E5ADD1" w14:textId="270683AB" w:rsidR="002A1FB3" w:rsidRPr="00014DF6" w:rsidRDefault="002A1FB3" w:rsidP="002A1FB3">
      <w:pPr>
        <w:pStyle w:val="Normal1"/>
        <w:spacing w:line="240" w:lineRule="auto"/>
        <w:contextualSpacing/>
        <w:rPr>
          <w:color w:val="auto"/>
          <w:sz w:val="24"/>
          <w:szCs w:val="24"/>
          <w:highlight w:val="white"/>
        </w:rPr>
      </w:pPr>
      <w:r w:rsidRPr="004818E8">
        <w:rPr>
          <w:rFonts w:ascii="futura-pt" w:hAnsi="futura-pt"/>
          <w:lang w:val="en"/>
        </w:rPr>
        <w:t>Now</w:t>
      </w:r>
      <w:r>
        <w:rPr>
          <w:rFonts w:ascii="futura-pt" w:hAnsi="futura-pt"/>
          <w:lang w:val="en"/>
        </w:rPr>
        <w:t xml:space="preserve">, </w:t>
      </w:r>
      <w:r>
        <w:rPr>
          <w:rFonts w:ascii="futura-pt" w:hAnsi="futura-pt" w:cs="Times New Roman"/>
          <w:color w:val="auto"/>
          <w:shd w:val="clear" w:color="auto" w:fill="FFFFFF"/>
        </w:rPr>
        <w:t>l</w:t>
      </w:r>
      <w:r w:rsidRPr="002A1FB3">
        <w:rPr>
          <w:rFonts w:ascii="futura-pt" w:hAnsi="futura-pt" w:cs="Times New Roman"/>
          <w:color w:val="auto"/>
          <w:shd w:val="clear" w:color="auto" w:fill="FFFFFF"/>
        </w:rPr>
        <w:t xml:space="preserve">et’s think broad: A regular verb isn’t always </w:t>
      </w:r>
      <w:proofErr w:type="gramStart"/>
      <w:r w:rsidRPr="002A1FB3">
        <w:rPr>
          <w:rFonts w:ascii="futura-pt" w:hAnsi="futura-pt" w:cs="Times New Roman"/>
          <w:color w:val="auto"/>
          <w:shd w:val="clear" w:color="auto" w:fill="FFFFFF"/>
        </w:rPr>
        <w:t>sufficient enough</w:t>
      </w:r>
      <w:proofErr w:type="gramEnd"/>
      <w:r w:rsidRPr="002A1FB3">
        <w:rPr>
          <w:rFonts w:ascii="futura-pt" w:hAnsi="futura-pt" w:cs="Times New Roman"/>
          <w:color w:val="auto"/>
          <w:shd w:val="clear" w:color="auto" w:fill="FFFFFF"/>
        </w:rPr>
        <w:t xml:space="preserve"> to express every communication need. Sometimes a speaker has a question or wants to negate something. Other examples are time, repetition, completion, </w:t>
      </w:r>
      <w:proofErr w:type="gramStart"/>
      <w:r w:rsidRPr="002A1FB3">
        <w:rPr>
          <w:rFonts w:ascii="futura-pt" w:hAnsi="futura-pt" w:cs="Times New Roman"/>
          <w:color w:val="auto"/>
          <w:shd w:val="clear" w:color="auto" w:fill="FFFFFF"/>
        </w:rPr>
        <w:t>willingness</w:t>
      </w:r>
      <w:proofErr w:type="gramEnd"/>
      <w:r w:rsidRPr="002A1FB3">
        <w:rPr>
          <w:rFonts w:ascii="futura-pt" w:hAnsi="futura-pt" w:cs="Times New Roman"/>
          <w:color w:val="auto"/>
          <w:shd w:val="clear" w:color="auto" w:fill="FFFFFF"/>
        </w:rPr>
        <w:t xml:space="preserve"> and obligation. This is when auxiliary verbs come in to </w:t>
      </w:r>
      <w:r w:rsidRPr="002A1FB3">
        <w:rPr>
          <w:rFonts w:ascii="futura-pt" w:hAnsi="futura-pt" w:cs="Times New Roman"/>
          <w:i/>
          <w:color w:val="auto"/>
          <w:shd w:val="clear" w:color="auto" w:fill="FFFFFF"/>
        </w:rPr>
        <w:t xml:space="preserve">help </w:t>
      </w:r>
      <w:r w:rsidRPr="002A1FB3">
        <w:rPr>
          <w:rFonts w:ascii="futura-pt" w:hAnsi="futura-pt" w:cs="Times New Roman"/>
          <w:color w:val="auto"/>
          <w:shd w:val="clear" w:color="auto" w:fill="FFFFFF"/>
        </w:rPr>
        <w:t>the other verbs express what is needed (Benner, 2018).</w:t>
      </w:r>
      <w:r>
        <w:rPr>
          <w:rFonts w:ascii="Times New Roman" w:hAnsi="Times New Roman" w:cs="Times New Roman"/>
          <w:color w:val="auto"/>
          <w:sz w:val="24"/>
          <w:shd w:val="clear" w:color="auto" w:fill="FFFFFF"/>
        </w:rPr>
        <w:t xml:space="preserve"> </w:t>
      </w:r>
    </w:p>
    <w:p w14:paraId="24550EDC" w14:textId="6349CEE4" w:rsidR="002A1FB3" w:rsidRPr="00C7439A" w:rsidRDefault="002A1FB3" w:rsidP="002A1FB3">
      <w:pPr>
        <w:ind w:left="720"/>
        <w:rPr>
          <w:rFonts w:ascii="futura-pt" w:hAnsi="futura-pt"/>
        </w:rPr>
      </w:pPr>
    </w:p>
    <w:p w14:paraId="3BBF12CC" w14:textId="77777777" w:rsidR="002A1FB3" w:rsidRPr="002A1FB3" w:rsidRDefault="002A1FB3" w:rsidP="002A1FB3">
      <w:pPr>
        <w:rPr>
          <w:rFonts w:ascii="futura-pt" w:hAnsi="futura-pt"/>
        </w:rPr>
      </w:pPr>
      <w:r w:rsidRPr="002A1FB3">
        <w:rPr>
          <w:rFonts w:ascii="futura-pt" w:hAnsi="futura-pt"/>
        </w:rPr>
        <w:t>It is also important for providers (e.g., teachers, clinicians, etc.) to consider the impact that the client’s appropriate use of auxiliaries will have on their educational and linguistic success. According to the New York State Common Core initiative: by fourth grade, students should be able to use modal auxiliaries to convey different conditions (</w:t>
      </w:r>
      <w:hyperlink r:id="rId7" w:history="1">
        <w:r w:rsidRPr="002A1FB3">
          <w:rPr>
            <w:rStyle w:val="Hyperlink"/>
            <w:rFonts w:ascii="futura-pt" w:hAnsi="futura-pt"/>
          </w:rPr>
          <w:t>CCSS.ELA-LITERACY.L.4.1.C</w:t>
        </w:r>
      </w:hyperlink>
      <w:r w:rsidRPr="002A1FB3">
        <w:rPr>
          <w:rFonts w:ascii="futura-pt" w:hAnsi="futura-pt"/>
        </w:rPr>
        <w:t xml:space="preserve">). </w:t>
      </w:r>
    </w:p>
    <w:p w14:paraId="2C40F487" w14:textId="77777777" w:rsidR="002A1FB3" w:rsidRPr="002A1FB3" w:rsidRDefault="002A1FB3" w:rsidP="002A1FB3">
      <w:pPr>
        <w:rPr>
          <w:rFonts w:ascii="futura-pt" w:hAnsi="futura-pt"/>
        </w:rPr>
      </w:pPr>
      <w:bookmarkStart w:id="0" w:name="_Hlk89165938"/>
      <w:r w:rsidRPr="002A1FB3">
        <w:rPr>
          <w:rFonts w:ascii="futura-pt" w:hAnsi="futura-pt"/>
        </w:rPr>
        <w:t xml:space="preserve">There are several different ‘to be’ verbs to consider when it comes to auxiliaries. Some are as follows: is, are, was, do, were, would, am. </w:t>
      </w:r>
    </w:p>
    <w:bookmarkEnd w:id="0"/>
    <w:p w14:paraId="52F1AADF" w14:textId="77777777" w:rsidR="002A1FB3" w:rsidRPr="002A1FB3" w:rsidRDefault="002A1FB3" w:rsidP="002A1FB3">
      <w:pPr>
        <w:rPr>
          <w:rFonts w:ascii="futura-pt" w:hAnsi="futura-pt"/>
        </w:rPr>
      </w:pPr>
      <w:r w:rsidRPr="002A1FB3">
        <w:rPr>
          <w:rFonts w:ascii="futura-pt" w:hAnsi="futura-pt"/>
        </w:rPr>
        <w:t xml:space="preserve">Auxiliaries are a difficult task to teach because it has so many different forms for various people, and several different tenses. </w:t>
      </w:r>
    </w:p>
    <w:p w14:paraId="20A72864" w14:textId="343C0163" w:rsidR="002A1FB3" w:rsidRDefault="002A1FB3" w:rsidP="002A1FB3">
      <w:pPr>
        <w:rPr>
          <w:rFonts w:ascii="futura-pt" w:hAnsi="futura-pt"/>
        </w:rPr>
      </w:pPr>
      <w:r w:rsidRPr="002A1FB3">
        <w:rPr>
          <w:rFonts w:ascii="futura-pt" w:hAnsi="futura-pt"/>
        </w:rPr>
        <w:t xml:space="preserve">Auxiliaries can also be contracted and uncontracted. There are rules when it comes to contracting auxiliaries. </w:t>
      </w:r>
    </w:p>
    <w:p w14:paraId="1BB83DF1" w14:textId="4F420EBB" w:rsidR="002A1FB3" w:rsidRPr="00054D20" w:rsidRDefault="002A1FB3" w:rsidP="002A1FB3">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Auxiliary</w:t>
      </w:r>
    </w:p>
    <w:p w14:paraId="5E1CF83A" w14:textId="77777777" w:rsidR="002A1FB3" w:rsidRPr="002A1FB3" w:rsidRDefault="002A1FB3" w:rsidP="002A1FB3">
      <w:pPr>
        <w:rPr>
          <w:rFonts w:ascii="futura-pt" w:hAnsi="futura-pt"/>
        </w:rPr>
      </w:pPr>
    </w:p>
    <w:p w14:paraId="384C36C4" w14:textId="77777777" w:rsidR="002A1FB3" w:rsidRPr="002A1FB3" w:rsidRDefault="002A1FB3" w:rsidP="00B82A25">
      <w:pPr>
        <w:pStyle w:val="ListParagraph"/>
        <w:numPr>
          <w:ilvl w:val="0"/>
          <w:numId w:val="10"/>
        </w:numPr>
        <w:rPr>
          <w:rFonts w:ascii="futura-pt" w:hAnsi="futura-pt"/>
        </w:rPr>
      </w:pPr>
      <w:r w:rsidRPr="002A1FB3">
        <w:rPr>
          <w:rFonts w:ascii="futura-pt" w:hAnsi="futura-pt"/>
        </w:rPr>
        <w:t xml:space="preserve">There is no contracting if the word is the last word in the sentence (e.g., who is coming here?). </w:t>
      </w:r>
    </w:p>
    <w:p w14:paraId="5EDDD218" w14:textId="77777777" w:rsidR="002A1FB3" w:rsidRPr="002A1FB3" w:rsidRDefault="002A1FB3" w:rsidP="00B82A25">
      <w:pPr>
        <w:pStyle w:val="ListParagraph"/>
        <w:numPr>
          <w:ilvl w:val="0"/>
          <w:numId w:val="10"/>
        </w:numPr>
        <w:rPr>
          <w:rFonts w:ascii="futura-pt" w:hAnsi="futura-pt"/>
        </w:rPr>
      </w:pPr>
      <w:r w:rsidRPr="002A1FB3">
        <w:rPr>
          <w:rFonts w:ascii="futura-pt" w:hAnsi="futura-pt"/>
        </w:rPr>
        <w:t xml:space="preserve">There is no contracting if the word is the first word in the sentence (e.g., are you coming home?). </w:t>
      </w:r>
    </w:p>
    <w:p w14:paraId="7ED1DB33" w14:textId="77777777" w:rsidR="002A1FB3" w:rsidRPr="002A1FB3" w:rsidRDefault="002A1FB3" w:rsidP="00B82A25">
      <w:pPr>
        <w:pStyle w:val="ListParagraph"/>
        <w:numPr>
          <w:ilvl w:val="0"/>
          <w:numId w:val="10"/>
        </w:numPr>
        <w:rPr>
          <w:rFonts w:ascii="futura-pt" w:hAnsi="futura-pt"/>
        </w:rPr>
      </w:pPr>
      <w:r w:rsidRPr="002A1FB3">
        <w:rPr>
          <w:rFonts w:ascii="futura-pt" w:hAnsi="futura-pt"/>
        </w:rPr>
        <w:t xml:space="preserve">No contracting occurs if there is a phonological influence. For example, in the phrase </w:t>
      </w:r>
      <w:r w:rsidRPr="002A1FB3">
        <w:rPr>
          <w:rFonts w:ascii="futura-pt" w:hAnsi="futura-pt"/>
          <w:i/>
        </w:rPr>
        <w:t xml:space="preserve">This is working, </w:t>
      </w:r>
      <w:r w:rsidRPr="002A1FB3">
        <w:rPr>
          <w:rFonts w:ascii="futura-pt" w:hAnsi="futura-pt"/>
        </w:rPr>
        <w:t xml:space="preserve">the “is” cannot be contracted because of the this, and therefore this’s doesn’t follow the English language rules. </w:t>
      </w:r>
    </w:p>
    <w:p w14:paraId="53D336BA" w14:textId="77777777" w:rsidR="002A1FB3" w:rsidRPr="002A1FB3" w:rsidRDefault="002A1FB3" w:rsidP="00B82A25">
      <w:pPr>
        <w:pStyle w:val="ListParagraph"/>
        <w:numPr>
          <w:ilvl w:val="0"/>
          <w:numId w:val="10"/>
        </w:numPr>
        <w:rPr>
          <w:rFonts w:ascii="futura-pt" w:hAnsi="futura-pt"/>
        </w:rPr>
      </w:pPr>
      <w:r w:rsidRPr="002A1FB3">
        <w:rPr>
          <w:rFonts w:ascii="futura-pt" w:hAnsi="futura-pt"/>
        </w:rPr>
        <w:t xml:space="preserve">No extra contracting occurs if the verb is already contracted. For example, in the phrase </w:t>
      </w:r>
      <w:r w:rsidRPr="002A1FB3">
        <w:rPr>
          <w:rFonts w:ascii="futura-pt" w:hAnsi="futura-pt"/>
          <w:i/>
        </w:rPr>
        <w:t>He isn’t coming</w:t>
      </w:r>
      <w:r w:rsidRPr="002A1FB3">
        <w:rPr>
          <w:rFonts w:ascii="futura-pt" w:hAnsi="futura-pt"/>
        </w:rPr>
        <w:t xml:space="preserve"> the “isn’t” can’t be contracted with the he because it would be </w:t>
      </w:r>
      <w:proofErr w:type="spellStart"/>
      <w:r w:rsidRPr="002A1FB3">
        <w:rPr>
          <w:rFonts w:ascii="futura-pt" w:hAnsi="futura-pt"/>
        </w:rPr>
        <w:t>he’isn’t</w:t>
      </w:r>
      <w:proofErr w:type="spellEnd"/>
      <w:r w:rsidRPr="002A1FB3">
        <w:rPr>
          <w:rFonts w:ascii="futura-pt" w:hAnsi="futura-pt"/>
        </w:rPr>
        <w:t xml:space="preserve"> which does not follow the English language rules.</w:t>
      </w:r>
    </w:p>
    <w:p w14:paraId="6E27DA32" w14:textId="77777777" w:rsidR="002A1FB3" w:rsidRPr="004818E8" w:rsidRDefault="002A1FB3" w:rsidP="00B82A25">
      <w:pPr>
        <w:spacing w:line="276" w:lineRule="auto"/>
        <w:ind w:left="720"/>
        <w:rPr>
          <w:rFonts w:ascii="futura-pt" w:hAnsi="futura-pt"/>
          <w:lang w:val="en"/>
        </w:rPr>
      </w:pPr>
    </w:p>
    <w:p w14:paraId="564A92F6" w14:textId="77777777" w:rsidR="002A1FB3" w:rsidRPr="002A1FB3" w:rsidRDefault="002A1FB3" w:rsidP="00B82A25">
      <w:pPr>
        <w:spacing w:line="276" w:lineRule="auto"/>
        <w:ind w:left="2520"/>
        <w:rPr>
          <w:rFonts w:ascii="futura-pt" w:hAnsi="futura-pt"/>
        </w:rPr>
      </w:pPr>
      <w:r w:rsidRPr="002A1FB3">
        <w:rPr>
          <w:rFonts w:ascii="futura-pt" w:hAnsi="futura-pt"/>
        </w:rPr>
        <w:t xml:space="preserve">Another important consideration when approaching auxiliary teaching and implementation is dialectical differences between Mainstream American English (MAE) and African American English (AAE). Newkirk et al. (2014) adopted the patterns-and systems-based approach to identify features of the auxiliary system and its use in AAE, so as not to confuse these features with grammatical errors in need of correction. For more information regarding the patterns auxiliary use in AAE please refer to this article by </w:t>
      </w:r>
      <w:hyperlink r:id="rId8" w:history="1">
        <w:r w:rsidRPr="002A1FB3">
          <w:rPr>
            <w:rStyle w:val="Hyperlink"/>
            <w:rFonts w:ascii="futura-pt" w:hAnsi="futura-pt"/>
          </w:rPr>
          <w:t>Johnson and Koonce</w:t>
        </w:r>
      </w:hyperlink>
      <w:r w:rsidRPr="002A1FB3">
        <w:rPr>
          <w:rFonts w:ascii="futura-pt" w:hAnsi="futura-pt"/>
        </w:rPr>
        <w:t xml:space="preserve"> (2018). </w:t>
      </w:r>
    </w:p>
    <w:p w14:paraId="1A43724E" w14:textId="5405AD9F" w:rsidR="002A1FB3" w:rsidRDefault="002A1FB3" w:rsidP="00B82A25">
      <w:pPr>
        <w:jc w:val="center"/>
      </w:pPr>
      <w:r>
        <w:rPr>
          <w:noProof/>
        </w:rPr>
        <mc:AlternateContent>
          <mc:Choice Requires="wpg">
            <w:drawing>
              <wp:anchor distT="0" distB="0" distL="457200" distR="457200" simplePos="0" relativeHeight="251659264" behindDoc="0" locked="0" layoutInCell="1" allowOverlap="1" wp14:anchorId="471A5FCC" wp14:editId="59DA00EE">
                <wp:simplePos x="0" y="0"/>
                <wp:positionH relativeFrom="page">
                  <wp:posOffset>0</wp:posOffset>
                </wp:positionH>
                <wp:positionV relativeFrom="page">
                  <wp:posOffset>228600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EA29A" w14:textId="77777777" w:rsidR="002A1FB3" w:rsidRDefault="002A1FB3" w:rsidP="002A1FB3">
                              <w:pPr>
                                <w:jc w:val="center"/>
                              </w:pPr>
                            </w:p>
                            <w:p w14:paraId="19C0C9F6"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574109F8" wp14:editId="7528639B">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41097F2" w14:textId="77777777" w:rsidR="002A1FB3" w:rsidRDefault="002A1FB3" w:rsidP="002A1FB3">
                              <w:pPr>
                                <w:jc w:val="center"/>
                                <w:rPr>
                                  <w:rFonts w:ascii="calluna" w:eastAsia="Times New Roman" w:hAnsi="calluna" w:cs="Times New Roman"/>
                                  <w:color w:val="081B33"/>
                                  <w:spacing w:val="-2"/>
                                  <w:kern w:val="36"/>
                                  <w:sz w:val="52"/>
                                  <w:szCs w:val="52"/>
                                </w:rPr>
                              </w:pPr>
                            </w:p>
                            <w:p w14:paraId="5BA1CD85"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9564067"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CF1AE7F"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EC01A5F" w14:textId="77777777" w:rsidR="002A1FB3" w:rsidRPr="00EC69F1" w:rsidRDefault="002A1FB3" w:rsidP="002A1FB3">
                              <w:pPr>
                                <w:rPr>
                                  <w:sz w:val="20"/>
                                  <w:szCs w:val="20"/>
                                </w:rPr>
                              </w:pPr>
                            </w:p>
                            <w:p w14:paraId="3AC09F5B" w14:textId="77777777" w:rsidR="002A1FB3" w:rsidRPr="004818E8" w:rsidRDefault="002A1FB3" w:rsidP="002A1FB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71A5FCC" id="Group 179" o:spid="_x0000_s1033" style="position:absolute;left:0;text-align:left;margin-left:0;margin-top:18pt;width:234pt;height:738pt;z-index:251659264;mso-wrap-distance-left:36pt;mso-wrap-distance-right:36pt;mso-position-horizontal-relative:page;mso-position-vertical-relative:page;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">
                <v:group id="Group 180" o:spid="_x0000_s103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6"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8"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" fillcolor="#00b0f0" strokecolor="#0cf" strokeweight="1pt"/>
                  </v:group>
                </v:group>
                <v:shape id="Text Box 185" o:spid="_x0000_s1039"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2E4EA29A" w14:textId="77777777" w:rsidR="002A1FB3" w:rsidRDefault="002A1FB3" w:rsidP="002A1FB3">
                        <w:pPr>
                          <w:jc w:val="center"/>
                        </w:pPr>
                      </w:p>
                      <w:p w14:paraId="19C0C9F6"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574109F8" wp14:editId="7528639B">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41097F2" w14:textId="77777777" w:rsidR="002A1FB3" w:rsidRDefault="002A1FB3" w:rsidP="002A1FB3">
                        <w:pPr>
                          <w:jc w:val="center"/>
                          <w:rPr>
                            <w:rFonts w:ascii="calluna" w:eastAsia="Times New Roman" w:hAnsi="calluna" w:cs="Times New Roman"/>
                            <w:color w:val="081B33"/>
                            <w:spacing w:val="-2"/>
                            <w:kern w:val="36"/>
                            <w:sz w:val="52"/>
                            <w:szCs w:val="52"/>
                          </w:rPr>
                        </w:pPr>
                      </w:p>
                      <w:p w14:paraId="5BA1CD85"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9564067"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CF1AE7F"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EC01A5F" w14:textId="77777777" w:rsidR="002A1FB3" w:rsidRPr="00EC69F1" w:rsidRDefault="002A1FB3" w:rsidP="002A1FB3">
                        <w:pPr>
                          <w:rPr>
                            <w:sz w:val="20"/>
                            <w:szCs w:val="20"/>
                          </w:rPr>
                        </w:pPr>
                      </w:p>
                      <w:p w14:paraId="3AC09F5B" w14:textId="77777777" w:rsidR="002A1FB3" w:rsidRPr="004818E8" w:rsidRDefault="002A1FB3" w:rsidP="002A1FB3">
                        <w:pPr>
                          <w:pStyle w:val="TOCHeading"/>
                          <w:spacing w:before="120"/>
                          <w:rPr>
                            <w:color w:val="4472C4" w:themeColor="accent1"/>
                            <w:sz w:val="26"/>
                            <w:szCs w:val="26"/>
                          </w:rPr>
                        </w:pPr>
                      </w:p>
                    </w:txbxContent>
                  </v:textbox>
                </v:shape>
                <w10:wrap type="square" anchorx="page" anchory="page"/>
              </v:group>
            </w:pict>
          </mc:Fallback>
        </mc:AlternateContent>
      </w:r>
    </w:p>
    <w:p w14:paraId="78E287DF" w14:textId="3EA2F601" w:rsidR="00B82A25" w:rsidRDefault="00B82A25" w:rsidP="00B82A25">
      <w:pPr>
        <w:jc w:val="center"/>
      </w:pPr>
    </w:p>
    <w:p w14:paraId="0CC45FEE" w14:textId="77777777" w:rsidR="00B82A25" w:rsidRPr="00B82A25" w:rsidRDefault="00B82A25" w:rsidP="00B82A25">
      <w:pPr>
        <w:jc w:val="center"/>
      </w:pPr>
    </w:p>
    <w:p w14:paraId="7D961DFF" w14:textId="5AB62F5A" w:rsidR="002A1FB3" w:rsidRPr="009A1991" w:rsidRDefault="002A1FB3" w:rsidP="002A1FB3">
      <w:pPr>
        <w:spacing w:line="240" w:lineRule="auto"/>
        <w:jc w:val="center"/>
      </w:pPr>
      <w:r w:rsidRPr="00694C99">
        <w:rPr>
          <w:noProof/>
        </w:rPr>
        <w:lastRenderedPageBreak/>
        <mc:AlternateContent>
          <mc:Choice Requires="wpg">
            <w:drawing>
              <wp:anchor distT="0" distB="0" distL="457200" distR="457200" simplePos="0" relativeHeight="251661312" behindDoc="0" locked="0" layoutInCell="1" allowOverlap="1" wp14:anchorId="47F0EF03" wp14:editId="6CF592C2">
                <wp:simplePos x="0" y="0"/>
                <wp:positionH relativeFrom="page">
                  <wp:align>left</wp:align>
                </wp:positionH>
                <wp:positionV relativeFrom="page">
                  <wp:align>bottom</wp:align>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024EBB2B" w14:textId="77777777" w:rsidR="002A1FB3" w:rsidRDefault="002A1FB3" w:rsidP="002A1FB3">
                              <w:pPr>
                                <w:jc w:val="center"/>
                              </w:pPr>
                            </w:p>
                            <w:p w14:paraId="216F099C"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78A143DE" wp14:editId="5DB589B7">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BD066DD" w14:textId="77777777" w:rsidR="002A1FB3" w:rsidRDefault="002A1FB3" w:rsidP="002A1FB3">
                              <w:pPr>
                                <w:jc w:val="center"/>
                                <w:rPr>
                                  <w:rFonts w:ascii="calluna" w:eastAsia="Times New Roman" w:hAnsi="calluna" w:cs="Times New Roman"/>
                                  <w:color w:val="081B33"/>
                                  <w:spacing w:val="-2"/>
                                  <w:kern w:val="36"/>
                                  <w:sz w:val="52"/>
                                  <w:szCs w:val="52"/>
                                </w:rPr>
                              </w:pPr>
                            </w:p>
                            <w:p w14:paraId="4506F7D0"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75DC400"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334FAE2"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289837F" w14:textId="77777777" w:rsidR="002A1FB3" w:rsidRPr="00EC69F1" w:rsidRDefault="002A1FB3" w:rsidP="002A1FB3">
                              <w:pPr>
                                <w:rPr>
                                  <w:sz w:val="20"/>
                                  <w:szCs w:val="20"/>
                                </w:rPr>
                              </w:pPr>
                            </w:p>
                            <w:p w14:paraId="30867F59" w14:textId="77777777" w:rsidR="002A1FB3" w:rsidRPr="004818E8" w:rsidRDefault="002A1FB3" w:rsidP="002A1FB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7F0EF03" id="Group 18" o:spid="_x0000_s1040" style="position:absolute;left:0;text-align:left;margin-left:0;margin-top:0;width:234pt;height:738pt;z-index:251661312;mso-wrap-distance-left:36pt;mso-wrap-distance-right:36pt;mso-position-horizontal:left;mso-position-horizontal-relative:page;mso-position-vertical:bottom;mso-position-vertical-relative:page;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">
                <v:group id="Group 19" o:spid="_x0000_s1041"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2"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" fillcolor="window" stroked="f" strokeweight="1pt">
                    <v:fill opacity="0"/>
                  </v:rect>
                  <v:group id="Group 21" o:spid="_x0000_s1043"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Rectangle 5" o:spid="_x0000_s1044"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45"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" fillcolor="#00b0f0" strokecolor="#0cf" strokeweight="1pt"/>
                  </v:group>
                </v:group>
                <v:shape id="Text Box 24" o:spid="_x0000_s1046"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024EBB2B" w14:textId="77777777" w:rsidR="002A1FB3" w:rsidRDefault="002A1FB3" w:rsidP="002A1FB3">
                        <w:pPr>
                          <w:jc w:val="center"/>
                        </w:pPr>
                      </w:p>
                      <w:p w14:paraId="216F099C"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78A143DE" wp14:editId="5DB589B7">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BD066DD" w14:textId="77777777" w:rsidR="002A1FB3" w:rsidRDefault="002A1FB3" w:rsidP="002A1FB3">
                        <w:pPr>
                          <w:jc w:val="center"/>
                          <w:rPr>
                            <w:rFonts w:ascii="calluna" w:eastAsia="Times New Roman" w:hAnsi="calluna" w:cs="Times New Roman"/>
                            <w:color w:val="081B33"/>
                            <w:spacing w:val="-2"/>
                            <w:kern w:val="36"/>
                            <w:sz w:val="52"/>
                            <w:szCs w:val="52"/>
                          </w:rPr>
                        </w:pPr>
                      </w:p>
                      <w:p w14:paraId="4506F7D0"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75DC400"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334FAE2"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289837F" w14:textId="77777777" w:rsidR="002A1FB3" w:rsidRPr="00EC69F1" w:rsidRDefault="002A1FB3" w:rsidP="002A1FB3">
                        <w:pPr>
                          <w:rPr>
                            <w:sz w:val="20"/>
                            <w:szCs w:val="20"/>
                          </w:rPr>
                        </w:pPr>
                      </w:p>
                      <w:p w14:paraId="30867F59" w14:textId="77777777" w:rsidR="002A1FB3" w:rsidRPr="004818E8" w:rsidRDefault="002A1FB3" w:rsidP="002A1FB3">
                        <w:pPr>
                          <w:pStyle w:val="TOCHeading"/>
                          <w:spacing w:before="120"/>
                          <w:rPr>
                            <w:color w:val="4472C4" w:themeColor="accent1"/>
                            <w:sz w:val="26"/>
                            <w:szCs w:val="26"/>
                          </w:rPr>
                        </w:pPr>
                      </w:p>
                    </w:txbxContent>
                  </v:textbox>
                </v:shape>
                <w10:wrap type="square" anchorx="page" anchory="page"/>
              </v:group>
            </w:pict>
          </mc:Fallback>
        </mc:AlternateContent>
      </w:r>
      <w:r>
        <w:rPr>
          <w:rFonts w:ascii="calluna" w:eastAsia="Times New Roman" w:hAnsi="calluna" w:cs="Times New Roman"/>
          <w:color w:val="081B33"/>
          <w:spacing w:val="-2"/>
          <w:kern w:val="36"/>
          <w:sz w:val="96"/>
          <w:szCs w:val="96"/>
        </w:rPr>
        <w:t>Methods</w:t>
      </w:r>
    </w:p>
    <w:p w14:paraId="0309BABF" w14:textId="2604B18B" w:rsidR="002A1FB3" w:rsidRPr="009A1991" w:rsidRDefault="002A1FB3" w:rsidP="002A1FB3">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A</w:t>
      </w:r>
      <w:r w:rsidR="001A0777">
        <w:rPr>
          <w:rFonts w:ascii="calluna" w:hAnsi="calluna"/>
          <w:color w:val="4472C4" w:themeColor="accent1"/>
          <w:sz w:val="48"/>
          <w:szCs w:val="48"/>
        </w:rPr>
        <w:t>uxiliary</w:t>
      </w:r>
    </w:p>
    <w:p w14:paraId="700CF60B" w14:textId="66243D2A" w:rsidR="002A1FB3" w:rsidRPr="002A1FB3" w:rsidRDefault="002A1FB3" w:rsidP="00B82A25">
      <w:pPr>
        <w:pStyle w:val="ListParagraph"/>
        <w:spacing w:line="240" w:lineRule="auto"/>
        <w:ind w:left="2880"/>
        <w:contextualSpacing w:val="0"/>
        <w:rPr>
          <w:rFonts w:ascii="futura-pt" w:eastAsia="Times New Roman" w:hAnsi="futura-pt" w:cs="Times New Roman"/>
          <w:sz w:val="24"/>
          <w:szCs w:val="24"/>
          <w:highlight w:val="white"/>
          <w:lang w:val="en-US"/>
        </w:rPr>
      </w:pPr>
      <w:r w:rsidRPr="002A1FB3">
        <w:rPr>
          <w:rFonts w:ascii="futura-pt" w:eastAsia="Times New Roman" w:hAnsi="futura-pt" w:cs="Times New Roman"/>
          <w:sz w:val="24"/>
          <w:szCs w:val="24"/>
          <w:highlight w:val="white"/>
          <w:lang w:val="en-US"/>
        </w:rPr>
        <w:t xml:space="preserve">Consider what is expected to come first: according to Dr. Robert Owens, typically developing children learn the </w:t>
      </w:r>
      <w:r w:rsidRPr="002A1FB3">
        <w:rPr>
          <w:rFonts w:ascii="futura-pt" w:eastAsia="Times New Roman" w:hAnsi="futura-pt" w:cs="Times New Roman"/>
          <w:i/>
          <w:sz w:val="24"/>
          <w:szCs w:val="24"/>
          <w:highlight w:val="white"/>
          <w:lang w:val="en-US"/>
        </w:rPr>
        <w:t>is</w:t>
      </w:r>
      <w:r w:rsidRPr="002A1FB3">
        <w:rPr>
          <w:rFonts w:ascii="futura-pt" w:eastAsia="Times New Roman" w:hAnsi="futura-pt" w:cs="Times New Roman"/>
          <w:sz w:val="24"/>
          <w:szCs w:val="24"/>
          <w:highlight w:val="white"/>
          <w:lang w:val="en-US"/>
        </w:rPr>
        <w:t xml:space="preserve"> form first (2014). Followed by the negative forms </w:t>
      </w:r>
      <w:r w:rsidRPr="002A1FB3">
        <w:rPr>
          <w:rFonts w:ascii="futura-pt" w:eastAsia="Times New Roman" w:hAnsi="futura-pt" w:cs="Times New Roman"/>
          <w:i/>
          <w:sz w:val="24"/>
          <w:szCs w:val="24"/>
          <w:highlight w:val="white"/>
          <w:lang w:val="en-US"/>
        </w:rPr>
        <w:t xml:space="preserve">can’t, don’t and won’t. </w:t>
      </w:r>
      <w:r w:rsidRPr="002A1FB3">
        <w:rPr>
          <w:rFonts w:ascii="futura-pt" w:eastAsia="Times New Roman" w:hAnsi="futura-pt" w:cs="Times New Roman"/>
          <w:sz w:val="24"/>
          <w:szCs w:val="24"/>
          <w:highlight w:val="white"/>
          <w:lang w:val="en-US"/>
        </w:rPr>
        <w:t xml:space="preserve">Then verbs such as can, do, will and would follow. </w:t>
      </w:r>
    </w:p>
    <w:p w14:paraId="174B4F60" w14:textId="77777777" w:rsidR="002A1FB3" w:rsidRPr="002A1FB3" w:rsidRDefault="002A1FB3" w:rsidP="002A1FB3">
      <w:pPr>
        <w:pStyle w:val="ListParagraph"/>
        <w:ind w:left="2880"/>
        <w:contextualSpacing w:val="0"/>
        <w:rPr>
          <w:rFonts w:ascii="futura-pt" w:eastAsia="Times New Roman" w:hAnsi="futura-pt" w:cs="Times New Roman"/>
          <w:sz w:val="28"/>
          <w:szCs w:val="28"/>
          <w:highlight w:val="white"/>
          <w:lang w:val="en-US"/>
        </w:rPr>
      </w:pPr>
    </w:p>
    <w:p w14:paraId="3C47F031" w14:textId="77777777" w:rsidR="002A1FB3" w:rsidRPr="00B82A25" w:rsidRDefault="002A1FB3" w:rsidP="002A1FB3">
      <w:pPr>
        <w:pStyle w:val="ListParagraph"/>
        <w:numPr>
          <w:ilvl w:val="1"/>
          <w:numId w:val="12"/>
        </w:numPr>
        <w:contextualSpacing w:val="0"/>
        <w:rPr>
          <w:rFonts w:ascii="futura-pt" w:eastAsia="Times New Roman" w:hAnsi="futura-pt" w:cs="Times New Roman"/>
          <w:highlight w:val="white"/>
          <w:lang w:val="en-US"/>
        </w:rPr>
      </w:pPr>
      <w:r w:rsidRPr="00B82A25">
        <w:rPr>
          <w:rFonts w:ascii="futura-pt" w:eastAsia="Times New Roman" w:hAnsi="futura-pt" w:cs="Times New Roman"/>
          <w:highlight w:val="white"/>
          <w:lang w:val="en-US"/>
        </w:rPr>
        <w:t xml:space="preserve">Training should begin with ‘going to </w:t>
      </w:r>
      <w:r w:rsidRPr="00B82A25">
        <w:rPr>
          <w:rFonts w:ascii="futura-pt" w:eastAsia="Times New Roman" w:hAnsi="futura-pt" w:cs="Times New Roman"/>
          <w:i/>
          <w:highlight w:val="white"/>
          <w:lang w:val="en-US"/>
        </w:rPr>
        <w:t xml:space="preserve">noun’ </w:t>
      </w:r>
      <w:r w:rsidRPr="00B82A25">
        <w:rPr>
          <w:rFonts w:ascii="futura-pt" w:eastAsia="Times New Roman" w:hAnsi="futura-pt" w:cs="Times New Roman"/>
          <w:highlight w:val="white"/>
          <w:lang w:val="en-US"/>
        </w:rPr>
        <w:t xml:space="preserve">before ‘going to </w:t>
      </w:r>
      <w:r w:rsidRPr="00B82A25">
        <w:rPr>
          <w:rFonts w:ascii="futura-pt" w:eastAsia="Times New Roman" w:hAnsi="futura-pt" w:cs="Times New Roman"/>
          <w:i/>
          <w:highlight w:val="white"/>
          <w:lang w:val="en-US"/>
        </w:rPr>
        <w:t>verb’</w:t>
      </w:r>
      <w:r w:rsidRPr="00B82A25">
        <w:rPr>
          <w:rFonts w:ascii="futura-pt" w:eastAsia="Times New Roman" w:hAnsi="futura-pt" w:cs="Times New Roman"/>
          <w:highlight w:val="white"/>
          <w:lang w:val="en-US"/>
        </w:rPr>
        <w:t xml:space="preserve"> This is because the noun requires an article compared to the verb that requires an infinitive form. The more mature </w:t>
      </w:r>
      <w:r w:rsidRPr="00B82A25">
        <w:rPr>
          <w:rFonts w:ascii="futura-pt" w:eastAsia="Times New Roman" w:hAnsi="futura-pt" w:cs="Times New Roman"/>
          <w:i/>
          <w:highlight w:val="white"/>
          <w:lang w:val="en-US"/>
        </w:rPr>
        <w:t xml:space="preserve">will </w:t>
      </w:r>
      <w:r w:rsidRPr="00B82A25">
        <w:rPr>
          <w:rFonts w:ascii="futura-pt" w:eastAsia="Times New Roman" w:hAnsi="futura-pt" w:cs="Times New Roman"/>
          <w:highlight w:val="white"/>
          <w:lang w:val="en-US"/>
        </w:rPr>
        <w:t xml:space="preserve">form is introduced later. </w:t>
      </w:r>
    </w:p>
    <w:p w14:paraId="2ED66CBB" w14:textId="77777777" w:rsidR="002A1FB3" w:rsidRPr="00B82A25" w:rsidRDefault="002A1FB3" w:rsidP="002A1FB3">
      <w:pPr>
        <w:pStyle w:val="ListParagraph"/>
        <w:numPr>
          <w:ilvl w:val="1"/>
          <w:numId w:val="12"/>
        </w:numPr>
        <w:contextualSpacing w:val="0"/>
        <w:rPr>
          <w:rFonts w:ascii="futura-pt" w:eastAsia="Times New Roman" w:hAnsi="futura-pt" w:cs="Times New Roman"/>
          <w:highlight w:val="white"/>
          <w:lang w:val="en-US"/>
        </w:rPr>
      </w:pPr>
      <w:r w:rsidRPr="00B82A25">
        <w:rPr>
          <w:rFonts w:ascii="futura-pt" w:eastAsia="Times New Roman" w:hAnsi="futura-pt" w:cs="Times New Roman"/>
          <w:highlight w:val="white"/>
          <w:lang w:val="en-US"/>
        </w:rPr>
        <w:t xml:space="preserve">Uncontactable is taught first then, uncontracted contracted, and last contracted contractible. </w:t>
      </w:r>
    </w:p>
    <w:p w14:paraId="73160F1B" w14:textId="485EBE49" w:rsidR="002A1FB3" w:rsidRPr="00B82A25" w:rsidRDefault="002A1FB3" w:rsidP="002A1FB3">
      <w:pPr>
        <w:pStyle w:val="ListParagraph"/>
        <w:numPr>
          <w:ilvl w:val="1"/>
          <w:numId w:val="12"/>
        </w:numPr>
        <w:contextualSpacing w:val="0"/>
        <w:rPr>
          <w:rFonts w:ascii="futura-pt" w:eastAsia="Times New Roman" w:hAnsi="futura-pt" w:cs="Times New Roman"/>
          <w:highlight w:val="white"/>
          <w:lang w:val="en-US"/>
        </w:rPr>
      </w:pPr>
      <w:r w:rsidRPr="00B82A25">
        <w:rPr>
          <w:rFonts w:ascii="futura-pt" w:eastAsia="Times New Roman" w:hAnsi="futura-pt" w:cs="Times New Roman"/>
          <w:highlight w:val="white"/>
          <w:lang w:val="en-US"/>
        </w:rPr>
        <w:t xml:space="preserve">Guidelines for training </w:t>
      </w:r>
      <w:r w:rsidRPr="00B82A25">
        <w:rPr>
          <w:rFonts w:ascii="futura-pt" w:eastAsia="Times New Roman" w:hAnsi="futura-pt" w:cs="Times New Roman"/>
          <w:i/>
          <w:highlight w:val="white"/>
          <w:lang w:val="en-US"/>
        </w:rPr>
        <w:t xml:space="preserve">can, do </w:t>
      </w:r>
      <w:r w:rsidRPr="00B82A25">
        <w:rPr>
          <w:rFonts w:ascii="futura-pt" w:eastAsia="Times New Roman" w:hAnsi="futura-pt" w:cs="Times New Roman"/>
          <w:highlight w:val="white"/>
          <w:lang w:val="en-US"/>
        </w:rPr>
        <w:t xml:space="preserve">and </w:t>
      </w:r>
      <w:r w:rsidRPr="00B82A25">
        <w:rPr>
          <w:rFonts w:ascii="futura-pt" w:eastAsia="Times New Roman" w:hAnsi="futura-pt" w:cs="Times New Roman"/>
          <w:i/>
          <w:highlight w:val="white"/>
          <w:lang w:val="en-US"/>
        </w:rPr>
        <w:t xml:space="preserve">will/would </w:t>
      </w:r>
      <w:r w:rsidRPr="00B82A25">
        <w:rPr>
          <w:rFonts w:ascii="futura-pt" w:eastAsia="Times New Roman" w:hAnsi="futura-pt" w:cs="Times New Roman"/>
          <w:highlight w:val="white"/>
          <w:lang w:val="en-US"/>
        </w:rPr>
        <w:t>as recommend by Owens (2014):</w:t>
      </w:r>
    </w:p>
    <w:p w14:paraId="75B6DA65" w14:textId="33B17E75" w:rsidR="002A1FB3" w:rsidRPr="00B82A25" w:rsidRDefault="002A1FB3" w:rsidP="002A1FB3">
      <w:pPr>
        <w:pStyle w:val="ListParagraph"/>
        <w:ind w:left="2880"/>
        <w:contextualSpacing w:val="0"/>
        <w:rPr>
          <w:rFonts w:ascii="futura-pt" w:eastAsia="Times New Roman" w:hAnsi="futura-pt" w:cs="Times New Roman"/>
          <w:highlight w:val="white"/>
          <w:lang w:val="en-US"/>
        </w:rPr>
      </w:pPr>
    </w:p>
    <w:p w14:paraId="304E8275" w14:textId="77777777" w:rsidR="002A1FB3" w:rsidRPr="00B82A25" w:rsidRDefault="002A1FB3" w:rsidP="002A1FB3">
      <w:pPr>
        <w:pStyle w:val="ListParagraph"/>
        <w:numPr>
          <w:ilvl w:val="0"/>
          <w:numId w:val="13"/>
        </w:numPr>
        <w:rPr>
          <w:rFonts w:ascii="futura-pt" w:eastAsia="Times New Roman" w:hAnsi="futura-pt" w:cs="Times New Roman"/>
          <w:highlight w:val="white"/>
        </w:rPr>
      </w:pPr>
      <w:r w:rsidRPr="00B82A25">
        <w:rPr>
          <w:rFonts w:ascii="futura-pt" w:eastAsia="Times New Roman" w:hAnsi="futura-pt" w:cs="Times New Roman"/>
          <w:highlight w:val="white"/>
        </w:rPr>
        <w:t xml:space="preserve">An SLP should allow for some delay between mastery of one form and the introduction of another form to avoid any confusion. </w:t>
      </w:r>
    </w:p>
    <w:p w14:paraId="4EEFA1E3" w14:textId="77777777" w:rsidR="002A1FB3" w:rsidRPr="00B82A25" w:rsidRDefault="002A1FB3" w:rsidP="002A1FB3">
      <w:pPr>
        <w:pStyle w:val="ListParagraph"/>
        <w:numPr>
          <w:ilvl w:val="0"/>
          <w:numId w:val="13"/>
        </w:numPr>
        <w:rPr>
          <w:rFonts w:ascii="futura-pt" w:eastAsia="Times New Roman" w:hAnsi="futura-pt" w:cs="Times New Roman"/>
          <w:highlight w:val="white"/>
        </w:rPr>
      </w:pPr>
      <w:r w:rsidRPr="00B82A25">
        <w:rPr>
          <w:rFonts w:ascii="futura-pt" w:eastAsia="Times New Roman" w:hAnsi="futura-pt" w:cs="Times New Roman"/>
          <w:highlight w:val="white"/>
        </w:rPr>
        <w:t xml:space="preserve">Use self-reference in the form of whether first-person pronouns or the child’s name initially because this is the first referent associated with these forms. </w:t>
      </w:r>
    </w:p>
    <w:p w14:paraId="5A226412" w14:textId="77777777" w:rsidR="002A1FB3" w:rsidRPr="00B82A25" w:rsidRDefault="002A1FB3" w:rsidP="002A1FB3">
      <w:pPr>
        <w:pStyle w:val="ListParagraph"/>
        <w:numPr>
          <w:ilvl w:val="0"/>
          <w:numId w:val="13"/>
        </w:numPr>
        <w:rPr>
          <w:rFonts w:ascii="futura-pt" w:eastAsia="Times New Roman" w:hAnsi="futura-pt" w:cs="Times New Roman"/>
          <w:highlight w:val="white"/>
        </w:rPr>
      </w:pPr>
      <w:r w:rsidRPr="00B82A25">
        <w:rPr>
          <w:rFonts w:ascii="futura-pt" w:eastAsia="Times New Roman" w:hAnsi="futura-pt" w:cs="Times New Roman"/>
          <w:highlight w:val="white"/>
        </w:rPr>
        <w:t xml:space="preserve">Link these forms with actions because that is the first association of children developing normally. </w:t>
      </w:r>
    </w:p>
    <w:p w14:paraId="7465E1E0" w14:textId="77777777" w:rsidR="002A1FB3" w:rsidRPr="00B82A25" w:rsidRDefault="002A1FB3" w:rsidP="002A1FB3">
      <w:pPr>
        <w:pStyle w:val="ListParagraph"/>
        <w:numPr>
          <w:ilvl w:val="0"/>
          <w:numId w:val="13"/>
        </w:numPr>
        <w:rPr>
          <w:rFonts w:ascii="futura-pt" w:eastAsia="Times New Roman" w:hAnsi="futura-pt" w:cs="Times New Roman"/>
          <w:highlight w:val="white"/>
        </w:rPr>
      </w:pPr>
      <w:r w:rsidRPr="00B82A25">
        <w:rPr>
          <w:rFonts w:ascii="futura-pt" w:eastAsia="Times New Roman" w:hAnsi="futura-pt" w:cs="Times New Roman"/>
          <w:highlight w:val="white"/>
        </w:rPr>
        <w:t xml:space="preserve">To start off, use short utterances with the auxiliary be verb at the end of the sentence to aid accuracy. (Can you jump? Yes, I </w:t>
      </w:r>
      <w:r w:rsidRPr="00B82A25">
        <w:rPr>
          <w:rFonts w:ascii="futura-pt" w:eastAsia="Times New Roman" w:hAnsi="futura-pt" w:cs="Times New Roman"/>
          <w:i/>
          <w:highlight w:val="white"/>
        </w:rPr>
        <w:t>can</w:t>
      </w:r>
      <w:r w:rsidRPr="00B82A25">
        <w:rPr>
          <w:rFonts w:ascii="futura-pt" w:eastAsia="Times New Roman" w:hAnsi="futura-pt" w:cs="Times New Roman"/>
          <w:highlight w:val="white"/>
        </w:rPr>
        <w:t xml:space="preserve">) A popular phrase from a television show Bob the Builder is </w:t>
      </w:r>
      <w:r w:rsidRPr="00B82A25">
        <w:rPr>
          <w:rFonts w:ascii="futura-pt" w:eastAsia="Times New Roman" w:hAnsi="futura-pt" w:cs="Times New Roman"/>
          <w:i/>
          <w:highlight w:val="white"/>
        </w:rPr>
        <w:t xml:space="preserve">“Can </w:t>
      </w:r>
      <w:proofErr w:type="gramStart"/>
      <w:r w:rsidRPr="00B82A25">
        <w:rPr>
          <w:rFonts w:ascii="futura-pt" w:eastAsia="Times New Roman" w:hAnsi="futura-pt" w:cs="Times New Roman"/>
          <w:i/>
          <w:highlight w:val="white"/>
        </w:rPr>
        <w:t>we</w:t>
      </w:r>
      <w:proofErr w:type="gramEnd"/>
      <w:r w:rsidRPr="00B82A25">
        <w:rPr>
          <w:rFonts w:ascii="futura-pt" w:eastAsia="Times New Roman" w:hAnsi="futura-pt" w:cs="Times New Roman"/>
          <w:i/>
          <w:highlight w:val="white"/>
        </w:rPr>
        <w:t xml:space="preserve"> do it? Yes, we can!” </w:t>
      </w:r>
    </w:p>
    <w:p w14:paraId="6F2435C8" w14:textId="44576E34" w:rsidR="002A1FB3" w:rsidRPr="00B82A25" w:rsidRDefault="002A1FB3" w:rsidP="00B82A25">
      <w:pPr>
        <w:pStyle w:val="ListParagraph"/>
        <w:numPr>
          <w:ilvl w:val="0"/>
          <w:numId w:val="14"/>
        </w:numPr>
        <w:contextualSpacing w:val="0"/>
        <w:rPr>
          <w:rFonts w:ascii="futura-pt" w:eastAsia="Times New Roman" w:hAnsi="futura-pt" w:cs="Times New Roman"/>
          <w:highlight w:val="white"/>
          <w:lang w:val="en-US"/>
        </w:rPr>
      </w:pPr>
      <w:r w:rsidRPr="00B82A25">
        <w:rPr>
          <w:rFonts w:ascii="futura-pt" w:eastAsia="Times New Roman" w:hAnsi="futura-pt" w:cs="Times New Roman"/>
          <w:highlight w:val="white"/>
          <w:lang w:val="en-US"/>
        </w:rPr>
        <w:t xml:space="preserve">Give the child meaningful situations in which the concepts and forms have a purpose for them. </w:t>
      </w:r>
      <w:r w:rsidRPr="00A46CEB">
        <w:rPr>
          <w:noProof/>
        </w:rPr>
        <mc:AlternateContent>
          <mc:Choice Requires="wpg">
            <w:drawing>
              <wp:anchor distT="0" distB="0" distL="457200" distR="457200" simplePos="0" relativeHeight="251668480" behindDoc="0" locked="0" layoutInCell="1" allowOverlap="1" wp14:anchorId="3C6E6C1F" wp14:editId="3BB4E388">
                <wp:simplePos x="0" y="0"/>
                <wp:positionH relativeFrom="page">
                  <wp:align>left</wp:align>
                </wp:positionH>
                <wp:positionV relativeFrom="page">
                  <wp:align>bottom</wp:align>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24084905" w14:textId="77777777" w:rsidR="002A1FB3" w:rsidRDefault="002A1FB3" w:rsidP="002A1FB3">
                              <w:pPr>
                                <w:jc w:val="center"/>
                              </w:pPr>
                            </w:p>
                            <w:p w14:paraId="6CE602B4"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72D5D7C6" wp14:editId="10C3B9A6">
                                    <wp:extent cx="1554197" cy="1057275"/>
                                    <wp:effectExtent l="0" t="0" r="8255" b="0"/>
                                    <wp:docPr id="10" name="Picture 1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F02B4F1" w14:textId="77777777" w:rsidR="002A1FB3" w:rsidRDefault="002A1FB3" w:rsidP="002A1FB3">
                              <w:pPr>
                                <w:jc w:val="center"/>
                                <w:rPr>
                                  <w:rFonts w:ascii="calluna" w:eastAsia="Times New Roman" w:hAnsi="calluna" w:cs="Times New Roman"/>
                                  <w:color w:val="081B33"/>
                                  <w:spacing w:val="-2"/>
                                  <w:kern w:val="36"/>
                                  <w:sz w:val="52"/>
                                  <w:szCs w:val="52"/>
                                </w:rPr>
                              </w:pPr>
                            </w:p>
                            <w:p w14:paraId="35E45DA3"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4E91920"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D758B1C"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1668AA3" w14:textId="77777777" w:rsidR="002A1FB3" w:rsidRPr="00EC69F1" w:rsidRDefault="002A1FB3" w:rsidP="002A1FB3">
                              <w:pPr>
                                <w:rPr>
                                  <w:sz w:val="20"/>
                                  <w:szCs w:val="20"/>
                                </w:rPr>
                              </w:pPr>
                            </w:p>
                            <w:p w14:paraId="45E16469" w14:textId="77777777" w:rsidR="002A1FB3" w:rsidRPr="004818E8" w:rsidRDefault="002A1FB3" w:rsidP="002A1FB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C6E6C1F" id="Group 26" o:spid="_x0000_s1047" style="position:absolute;left:0;text-align:left;margin-left:0;margin-top:0;width:234pt;height:738pt;z-index:251668480;mso-wrap-distance-left:36pt;mso-wrap-distance-right:36pt;mso-position-horizontal:left;mso-position-horizontal-relative:page;mso-position-vertical:bottom;mso-position-vertical-relative:page;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">
                <v:group id="Group 27" o:spid="_x0000_s1048"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9"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" fillcolor="window" stroked="f" strokeweight="1pt">
                    <v:fill opacity="0"/>
                  </v:rect>
                  <v:group id="Group 29" o:spid="_x0000_s1050"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ectangle 5" o:spid="_x0000_s1051"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2"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" fillcolor="#00b0f0" strokecolor="#0cf" strokeweight="1pt"/>
                  </v:group>
                </v:group>
                <v:shape id="Text Box 32" o:spid="_x0000_s1053"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24084905" w14:textId="77777777" w:rsidR="002A1FB3" w:rsidRDefault="002A1FB3" w:rsidP="002A1FB3">
                        <w:pPr>
                          <w:jc w:val="center"/>
                        </w:pPr>
                      </w:p>
                      <w:p w14:paraId="6CE602B4"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72D5D7C6" wp14:editId="10C3B9A6">
                              <wp:extent cx="1554197" cy="1057275"/>
                              <wp:effectExtent l="0" t="0" r="8255" b="0"/>
                              <wp:docPr id="10" name="Picture 1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F02B4F1" w14:textId="77777777" w:rsidR="002A1FB3" w:rsidRDefault="002A1FB3" w:rsidP="002A1FB3">
                        <w:pPr>
                          <w:jc w:val="center"/>
                          <w:rPr>
                            <w:rFonts w:ascii="calluna" w:eastAsia="Times New Roman" w:hAnsi="calluna" w:cs="Times New Roman"/>
                            <w:color w:val="081B33"/>
                            <w:spacing w:val="-2"/>
                            <w:kern w:val="36"/>
                            <w:sz w:val="52"/>
                            <w:szCs w:val="52"/>
                          </w:rPr>
                        </w:pPr>
                      </w:p>
                      <w:p w14:paraId="35E45DA3"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4E91920"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D758B1C"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1668AA3" w14:textId="77777777" w:rsidR="002A1FB3" w:rsidRPr="00EC69F1" w:rsidRDefault="002A1FB3" w:rsidP="002A1FB3">
                        <w:pPr>
                          <w:rPr>
                            <w:sz w:val="20"/>
                            <w:szCs w:val="20"/>
                          </w:rPr>
                        </w:pPr>
                      </w:p>
                      <w:p w14:paraId="45E16469" w14:textId="77777777" w:rsidR="002A1FB3" w:rsidRPr="004818E8" w:rsidRDefault="002A1FB3" w:rsidP="002A1FB3">
                        <w:pPr>
                          <w:pStyle w:val="TOCHeading"/>
                          <w:spacing w:before="120"/>
                          <w:rPr>
                            <w:color w:val="4472C4" w:themeColor="accent1"/>
                            <w:sz w:val="26"/>
                            <w:szCs w:val="26"/>
                          </w:rPr>
                        </w:pPr>
                      </w:p>
                    </w:txbxContent>
                  </v:textbox>
                </v:shape>
                <w10:wrap type="square" anchorx="page" anchory="page"/>
              </v:group>
            </w:pict>
          </mc:Fallback>
        </mc:AlternateContent>
      </w:r>
      <w:r w:rsidRPr="00A46CEB">
        <w:rPr>
          <w:noProof/>
        </w:rPr>
        <mc:AlternateContent>
          <mc:Choice Requires="wpg">
            <w:drawing>
              <wp:anchor distT="0" distB="0" distL="457200" distR="457200" simplePos="0" relativeHeight="251670528" behindDoc="0" locked="0" layoutInCell="1" allowOverlap="1" wp14:anchorId="1E75EBA8" wp14:editId="4727A516">
                <wp:simplePos x="0" y="0"/>
                <wp:positionH relativeFrom="page">
                  <wp:posOffset>9525</wp:posOffset>
                </wp:positionH>
                <wp:positionV relativeFrom="margin">
                  <wp:posOffset>-431800</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3220C0AC" w14:textId="77777777" w:rsidR="002A1FB3" w:rsidRDefault="002A1FB3" w:rsidP="002A1FB3">
                              <w:pPr>
                                <w:jc w:val="center"/>
                              </w:pPr>
                            </w:p>
                            <w:p w14:paraId="2D8C5C81"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75D2CCBE" wp14:editId="330588A4">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C5886B" w14:textId="77777777" w:rsidR="002A1FB3" w:rsidRDefault="002A1FB3" w:rsidP="002A1FB3">
                              <w:pPr>
                                <w:jc w:val="center"/>
                                <w:rPr>
                                  <w:rFonts w:ascii="calluna" w:eastAsia="Times New Roman" w:hAnsi="calluna" w:cs="Times New Roman"/>
                                  <w:color w:val="081B33"/>
                                  <w:spacing w:val="-2"/>
                                  <w:kern w:val="36"/>
                                  <w:sz w:val="52"/>
                                  <w:szCs w:val="52"/>
                                </w:rPr>
                              </w:pPr>
                            </w:p>
                            <w:p w14:paraId="410F5C9E"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560FB09"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48B2F61"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AA59566" w14:textId="77777777" w:rsidR="002A1FB3" w:rsidRPr="00EC69F1" w:rsidRDefault="002A1FB3" w:rsidP="002A1FB3">
                              <w:pPr>
                                <w:rPr>
                                  <w:sz w:val="20"/>
                                  <w:szCs w:val="20"/>
                                </w:rPr>
                              </w:pPr>
                            </w:p>
                            <w:p w14:paraId="5D6138F4" w14:textId="77777777" w:rsidR="002A1FB3" w:rsidRPr="004818E8" w:rsidRDefault="002A1FB3" w:rsidP="002A1FB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E75EBA8" id="Group 34" o:spid="_x0000_s1054" style="position:absolute;left:0;text-align:left;margin-left:.75pt;margin-top:-34pt;width:234pt;height:738pt;z-index:251670528;mso-wrap-distance-left:36pt;mso-wrap-distance-right:36pt;mso-position-horizontal-relative:page;mso-position-vertical-relative:margin;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">
                <v:group id="Group 35" o:spid="_x0000_s1055" style="position:absolute;width:9143;height:93726" coordsize="914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56" style="position:absolute;width:9143;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" fillcolor="window" stroked="f" strokeweight="1pt">
                    <v:fill opacity="0"/>
                  </v:rect>
                  <v:group id="Group 37" o:spid="_x0000_s1057"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5" o:spid="_x0000_s1058"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59"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" fillcolor="#00b0f0" strokecolor="#0cf" strokeweight="1pt"/>
                  </v:group>
                </v:group>
                <v:shape id="Text Box 40" o:spid="_x0000_s1060"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14:paraId="3220C0AC" w14:textId="77777777" w:rsidR="002A1FB3" w:rsidRDefault="002A1FB3" w:rsidP="002A1FB3">
                        <w:pPr>
                          <w:jc w:val="center"/>
                        </w:pPr>
                      </w:p>
                      <w:p w14:paraId="2D8C5C81"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75D2CCBE" wp14:editId="330588A4">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C5886B" w14:textId="77777777" w:rsidR="002A1FB3" w:rsidRDefault="002A1FB3" w:rsidP="002A1FB3">
                        <w:pPr>
                          <w:jc w:val="center"/>
                          <w:rPr>
                            <w:rFonts w:ascii="calluna" w:eastAsia="Times New Roman" w:hAnsi="calluna" w:cs="Times New Roman"/>
                            <w:color w:val="081B33"/>
                            <w:spacing w:val="-2"/>
                            <w:kern w:val="36"/>
                            <w:sz w:val="52"/>
                            <w:szCs w:val="52"/>
                          </w:rPr>
                        </w:pPr>
                      </w:p>
                      <w:p w14:paraId="410F5C9E"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560FB09"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48B2F61"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AA59566" w14:textId="77777777" w:rsidR="002A1FB3" w:rsidRPr="00EC69F1" w:rsidRDefault="002A1FB3" w:rsidP="002A1FB3">
                        <w:pPr>
                          <w:rPr>
                            <w:sz w:val="20"/>
                            <w:szCs w:val="20"/>
                          </w:rPr>
                        </w:pPr>
                      </w:p>
                      <w:p w14:paraId="5D6138F4" w14:textId="77777777" w:rsidR="002A1FB3" w:rsidRPr="004818E8" w:rsidRDefault="002A1FB3" w:rsidP="002A1FB3">
                        <w:pPr>
                          <w:pStyle w:val="TOCHeading"/>
                          <w:spacing w:before="120"/>
                          <w:rPr>
                            <w:color w:val="4472C4" w:themeColor="accent1"/>
                            <w:sz w:val="26"/>
                            <w:szCs w:val="26"/>
                          </w:rPr>
                        </w:pPr>
                      </w:p>
                    </w:txbxContent>
                  </v:textbox>
                </v:shape>
                <w10:wrap type="square" anchorx="page" anchory="margin"/>
              </v:group>
            </w:pict>
          </mc:Fallback>
        </mc:AlternateContent>
      </w:r>
    </w:p>
    <w:p w14:paraId="5B302BEC" w14:textId="44BA5FFB" w:rsidR="002A1FB3" w:rsidRDefault="002A1FB3" w:rsidP="002A1FB3">
      <w:pPr>
        <w:pStyle w:val="ListParagraph"/>
        <w:contextualSpacing w:val="0"/>
        <w:rPr>
          <w:rFonts w:ascii="futura-pt" w:eastAsia="Times New Roman" w:hAnsi="futura-pt" w:cs="Times New Roman"/>
          <w:color w:val="222222"/>
        </w:rPr>
      </w:pPr>
    </w:p>
    <w:p w14:paraId="616756D0" w14:textId="7835C994" w:rsidR="002A1FB3" w:rsidRDefault="002A1FB3" w:rsidP="001A0777">
      <w:pPr>
        <w:pStyle w:val="ListParagraph"/>
        <w:ind w:left="0"/>
        <w:contextualSpacing w:val="0"/>
        <w:jc w:val="center"/>
        <w:rPr>
          <w:rFonts w:ascii="calluna" w:eastAsia="Times New Roman" w:hAnsi="calluna" w:cs="Times New Roman"/>
          <w:color w:val="081B33"/>
          <w:spacing w:val="-2"/>
          <w:kern w:val="36"/>
          <w:sz w:val="96"/>
          <w:szCs w:val="96"/>
        </w:rPr>
      </w:pPr>
      <w:r>
        <w:rPr>
          <w:rFonts w:ascii="calluna" w:eastAsia="Times New Roman" w:hAnsi="calluna" w:cs="Times New Roman"/>
          <w:color w:val="081B33"/>
          <w:spacing w:val="-2"/>
          <w:kern w:val="36"/>
          <w:sz w:val="96"/>
          <w:szCs w:val="96"/>
        </w:rPr>
        <w:t>Methods</w:t>
      </w:r>
    </w:p>
    <w:p w14:paraId="547A6112" w14:textId="232A3D9D" w:rsidR="002A1FB3" w:rsidRDefault="002A1FB3" w:rsidP="002A1FB3">
      <w:pPr>
        <w:pStyle w:val="ListParagraph"/>
        <w:ind w:left="0"/>
        <w:contextualSpacing w:val="0"/>
        <w:jc w:val="center"/>
        <w:rPr>
          <w:rFonts w:ascii="calluna" w:hAnsi="calluna"/>
          <w:color w:val="4472C4" w:themeColor="accent1"/>
          <w:sz w:val="48"/>
          <w:szCs w:val="48"/>
        </w:rPr>
      </w:pPr>
      <w:r>
        <w:rPr>
          <w:rFonts w:ascii="calluna" w:hAnsi="calluna"/>
          <w:color w:val="4472C4" w:themeColor="accent1"/>
          <w:sz w:val="48"/>
          <w:szCs w:val="48"/>
        </w:rPr>
        <w:t>A</w:t>
      </w:r>
      <w:r w:rsidR="001A0777">
        <w:rPr>
          <w:rFonts w:ascii="calluna" w:hAnsi="calluna"/>
          <w:color w:val="4472C4" w:themeColor="accent1"/>
          <w:sz w:val="48"/>
          <w:szCs w:val="48"/>
        </w:rPr>
        <w:t>uxiliary</w:t>
      </w:r>
    </w:p>
    <w:p w14:paraId="268A847B" w14:textId="77777777" w:rsidR="001A0777" w:rsidRPr="00694C99" w:rsidRDefault="001A0777" w:rsidP="002A1FB3">
      <w:pPr>
        <w:pStyle w:val="ListParagraph"/>
        <w:ind w:left="0"/>
        <w:contextualSpacing w:val="0"/>
        <w:jc w:val="center"/>
        <w:rPr>
          <w:rFonts w:ascii="futura-pt" w:eastAsia="Times New Roman" w:hAnsi="futura-pt" w:cs="Times New Roman"/>
          <w:color w:val="222222"/>
        </w:rPr>
      </w:pPr>
    </w:p>
    <w:p w14:paraId="0CD11CFA" w14:textId="2B09315C" w:rsidR="001A0777" w:rsidRDefault="001A0777" w:rsidP="001A0777">
      <w:pPr>
        <w:numPr>
          <w:ilvl w:val="1"/>
          <w:numId w:val="15"/>
        </w:numPr>
        <w:spacing w:after="0" w:line="276" w:lineRule="auto"/>
        <w:rPr>
          <w:rFonts w:ascii="futura-pt" w:eastAsia="Times New Roman" w:hAnsi="futura-pt" w:cs="Times New Roman"/>
          <w:color w:val="222222"/>
          <w:sz w:val="20"/>
          <w:szCs w:val="20"/>
        </w:rPr>
      </w:pPr>
      <w:r w:rsidRPr="001A0777">
        <w:rPr>
          <w:rFonts w:ascii="futura-pt" w:eastAsia="Times New Roman" w:hAnsi="futura-pt" w:cs="Times New Roman"/>
          <w:color w:val="222222"/>
          <w:sz w:val="20"/>
          <w:szCs w:val="20"/>
        </w:rPr>
        <w:t>Different forms should be introduced slowly because there are so many forms.</w:t>
      </w:r>
    </w:p>
    <w:p w14:paraId="1AB765A0" w14:textId="77777777" w:rsidR="001A0777" w:rsidRPr="001A0777" w:rsidRDefault="001A0777" w:rsidP="001A0777">
      <w:pPr>
        <w:spacing w:after="0" w:line="276" w:lineRule="auto"/>
        <w:ind w:left="2880"/>
        <w:rPr>
          <w:rFonts w:ascii="futura-pt" w:eastAsia="Times New Roman" w:hAnsi="futura-pt" w:cs="Times New Roman"/>
          <w:color w:val="222222"/>
          <w:sz w:val="20"/>
          <w:szCs w:val="20"/>
        </w:rPr>
      </w:pPr>
    </w:p>
    <w:p w14:paraId="4D515D44" w14:textId="08C25E61" w:rsidR="001A0777" w:rsidRDefault="001A0777" w:rsidP="001A0777">
      <w:pPr>
        <w:numPr>
          <w:ilvl w:val="1"/>
          <w:numId w:val="15"/>
        </w:numPr>
        <w:spacing w:after="0" w:line="276" w:lineRule="auto"/>
        <w:rPr>
          <w:rFonts w:ascii="futura-pt" w:eastAsia="Times New Roman" w:hAnsi="futura-pt" w:cs="Times New Roman"/>
          <w:color w:val="222222"/>
          <w:sz w:val="20"/>
          <w:szCs w:val="20"/>
        </w:rPr>
      </w:pPr>
      <w:r w:rsidRPr="001A0777">
        <w:rPr>
          <w:rFonts w:ascii="futura-pt" w:eastAsia="Times New Roman" w:hAnsi="futura-pt" w:cs="Times New Roman"/>
          <w:color w:val="222222"/>
          <w:sz w:val="20"/>
          <w:szCs w:val="20"/>
        </w:rPr>
        <w:t>The Auxiliary verb ‘do’ can be introduced to help elicit the development of negatives and interrogatives. A provider can elicit a negative form by asking a child to tell their friend, “Can you tell Fred not to jump?”. The child can then practice using the negative auxiliary be verb ‘don’t’ (e.g., Fred, don’t jump!”).</w:t>
      </w:r>
    </w:p>
    <w:p w14:paraId="23AB6C02" w14:textId="77777777" w:rsidR="001A0777" w:rsidRPr="001A0777" w:rsidRDefault="001A0777" w:rsidP="001A0777">
      <w:pPr>
        <w:spacing w:after="0" w:line="276" w:lineRule="auto"/>
        <w:rPr>
          <w:rFonts w:ascii="futura-pt" w:eastAsia="Times New Roman" w:hAnsi="futura-pt" w:cs="Times New Roman"/>
          <w:color w:val="222222"/>
          <w:sz w:val="20"/>
          <w:szCs w:val="20"/>
        </w:rPr>
      </w:pPr>
    </w:p>
    <w:p w14:paraId="4573C741" w14:textId="02EA7401" w:rsidR="001A0777" w:rsidRDefault="001A0777" w:rsidP="001A0777">
      <w:pPr>
        <w:numPr>
          <w:ilvl w:val="1"/>
          <w:numId w:val="15"/>
        </w:numPr>
        <w:spacing w:after="0" w:line="276" w:lineRule="auto"/>
        <w:rPr>
          <w:rFonts w:ascii="futura-pt" w:eastAsia="Times New Roman" w:hAnsi="futura-pt" w:cs="Times New Roman"/>
          <w:color w:val="222222"/>
          <w:sz w:val="20"/>
          <w:szCs w:val="20"/>
        </w:rPr>
      </w:pPr>
      <w:r w:rsidRPr="001A0777">
        <w:rPr>
          <w:rFonts w:ascii="futura-pt" w:eastAsia="Times New Roman" w:hAnsi="futura-pt" w:cs="Times New Roman"/>
          <w:color w:val="222222"/>
          <w:sz w:val="20"/>
          <w:szCs w:val="20"/>
        </w:rPr>
        <w:t xml:space="preserve">Several correlational studies suggest that children who have been exposed to several yes/no questions aids the development of auxiliary forms (Fey, 2002). </w:t>
      </w:r>
      <w:proofErr w:type="gramStart"/>
      <w:r w:rsidRPr="001A0777">
        <w:rPr>
          <w:rFonts w:ascii="futura-pt" w:eastAsia="Times New Roman" w:hAnsi="futura-pt" w:cs="Times New Roman"/>
          <w:color w:val="222222"/>
          <w:sz w:val="20"/>
          <w:szCs w:val="20"/>
        </w:rPr>
        <w:t>Richards (1990),</w:t>
      </w:r>
      <w:proofErr w:type="gramEnd"/>
      <w:r w:rsidRPr="001A0777">
        <w:rPr>
          <w:rFonts w:ascii="futura-pt" w:eastAsia="Times New Roman" w:hAnsi="futura-pt" w:cs="Times New Roman"/>
          <w:color w:val="222222"/>
          <w:sz w:val="20"/>
          <w:szCs w:val="20"/>
        </w:rPr>
        <w:t xml:space="preserve"> developed an Auxiliary Clarification Hypothesis (ACH). His hypothesis states that children tend to pay attention to the beginning of sentences rather than the middle or end. Auxiliaries are more easily remembered at the beginning of a sentence when the auxiliary verb is in place of the subject. </w:t>
      </w:r>
    </w:p>
    <w:p w14:paraId="7770FA51" w14:textId="77777777" w:rsidR="001A0777" w:rsidRPr="001A0777" w:rsidRDefault="001A0777" w:rsidP="001A0777">
      <w:pPr>
        <w:spacing w:after="0" w:line="276" w:lineRule="auto"/>
        <w:rPr>
          <w:rFonts w:ascii="futura-pt" w:eastAsia="Times New Roman" w:hAnsi="futura-pt" w:cs="Times New Roman"/>
          <w:color w:val="222222"/>
          <w:sz w:val="20"/>
          <w:szCs w:val="20"/>
        </w:rPr>
      </w:pPr>
    </w:p>
    <w:p w14:paraId="05AFE262" w14:textId="63E16F43" w:rsidR="001A0777" w:rsidRDefault="001A0777" w:rsidP="001A0777">
      <w:pPr>
        <w:numPr>
          <w:ilvl w:val="1"/>
          <w:numId w:val="15"/>
        </w:numPr>
        <w:spacing w:after="0" w:line="276" w:lineRule="auto"/>
        <w:rPr>
          <w:rFonts w:ascii="futura-pt" w:eastAsia="Times New Roman" w:hAnsi="futura-pt" w:cs="Times New Roman"/>
          <w:color w:val="222222"/>
          <w:sz w:val="20"/>
          <w:szCs w:val="20"/>
        </w:rPr>
      </w:pPr>
      <w:r w:rsidRPr="001A0777">
        <w:rPr>
          <w:rFonts w:ascii="futura-pt" w:eastAsia="Times New Roman" w:hAnsi="futura-pt" w:cs="Times New Roman"/>
          <w:color w:val="222222"/>
          <w:sz w:val="20"/>
          <w:szCs w:val="20"/>
        </w:rPr>
        <w:t xml:space="preserve">There is also a present progressive form of auxiliary be. Using the present progressive form ‘be’ plus </w:t>
      </w:r>
      <w:r w:rsidRPr="001A0777">
        <w:rPr>
          <w:rFonts w:ascii="futura-pt" w:eastAsia="Times New Roman" w:hAnsi="futura-pt" w:cs="Times New Roman"/>
          <w:i/>
          <w:color w:val="222222"/>
          <w:sz w:val="20"/>
          <w:szCs w:val="20"/>
        </w:rPr>
        <w:t>going</w:t>
      </w:r>
      <w:r w:rsidRPr="001A0777">
        <w:rPr>
          <w:rFonts w:ascii="futura-pt" w:eastAsia="Times New Roman" w:hAnsi="futura-pt" w:cs="Times New Roman"/>
          <w:color w:val="222222"/>
          <w:sz w:val="20"/>
          <w:szCs w:val="20"/>
        </w:rPr>
        <w:t>, a child can begin to form less mature future tense forms. For example, “I am going to the store.”</w:t>
      </w:r>
    </w:p>
    <w:p w14:paraId="5A763AD9" w14:textId="77777777" w:rsidR="001A0777" w:rsidRPr="001A0777" w:rsidRDefault="001A0777" w:rsidP="001A0777">
      <w:pPr>
        <w:spacing w:after="0" w:line="276" w:lineRule="auto"/>
        <w:rPr>
          <w:rFonts w:ascii="futura-pt" w:eastAsia="Times New Roman" w:hAnsi="futura-pt" w:cs="Times New Roman"/>
          <w:color w:val="222222"/>
          <w:sz w:val="20"/>
          <w:szCs w:val="20"/>
        </w:rPr>
      </w:pPr>
    </w:p>
    <w:p w14:paraId="478C6DF1" w14:textId="7170F716" w:rsidR="001A0777" w:rsidRDefault="001A0777" w:rsidP="001A0777">
      <w:pPr>
        <w:numPr>
          <w:ilvl w:val="1"/>
          <w:numId w:val="15"/>
        </w:numPr>
        <w:spacing w:after="0" w:line="276" w:lineRule="auto"/>
        <w:rPr>
          <w:rFonts w:ascii="futura-pt" w:eastAsia="Times New Roman" w:hAnsi="futura-pt" w:cs="Times New Roman"/>
          <w:color w:val="222222"/>
          <w:sz w:val="20"/>
          <w:szCs w:val="20"/>
        </w:rPr>
      </w:pPr>
      <w:r w:rsidRPr="001A0777">
        <w:rPr>
          <w:rFonts w:ascii="futura-pt" w:eastAsia="Times New Roman" w:hAnsi="futura-pt" w:cs="Times New Roman"/>
          <w:color w:val="222222"/>
          <w:sz w:val="20"/>
          <w:szCs w:val="20"/>
        </w:rPr>
        <w:t xml:space="preserve">The source stated that when teaching new linguistic and grammatical concepts, the teacher or clinician should utilize familiar stimuli; a good rule of thumb for this is: “new content, old form” (Owens, 2014). In order to facilitate language development (i.e., auxiliary verbs), caregivers are encouraged to be flexible </w:t>
      </w:r>
      <w:proofErr w:type="gramStart"/>
      <w:r w:rsidRPr="001A0777">
        <w:rPr>
          <w:rFonts w:ascii="futura-pt" w:eastAsia="Times New Roman" w:hAnsi="futura-pt" w:cs="Times New Roman"/>
          <w:color w:val="222222"/>
          <w:sz w:val="20"/>
          <w:szCs w:val="20"/>
        </w:rPr>
        <w:t>thinkers:</w:t>
      </w:r>
      <w:proofErr w:type="gramEnd"/>
      <w:r w:rsidRPr="001A0777">
        <w:rPr>
          <w:rFonts w:ascii="futura-pt" w:eastAsia="Times New Roman" w:hAnsi="futura-pt" w:cs="Times New Roman"/>
          <w:color w:val="222222"/>
          <w:sz w:val="20"/>
          <w:szCs w:val="20"/>
        </w:rPr>
        <w:t xml:space="preserve"> be accepting of less mature language forms (e.g., “be + going” instead of “will”) as they show the child understands the concept…the adult form will develop over time! </w:t>
      </w:r>
    </w:p>
    <w:p w14:paraId="05EA68E6" w14:textId="515A22D2" w:rsidR="001A0777" w:rsidRPr="001A0777" w:rsidRDefault="001A0777" w:rsidP="001A0777">
      <w:pPr>
        <w:spacing w:after="0" w:line="276" w:lineRule="auto"/>
        <w:rPr>
          <w:rFonts w:ascii="futura-pt" w:eastAsia="Times New Roman" w:hAnsi="futura-pt" w:cs="Times New Roman"/>
          <w:color w:val="222222"/>
          <w:sz w:val="20"/>
          <w:szCs w:val="20"/>
        </w:rPr>
      </w:pPr>
      <w:r w:rsidRPr="00EB02C0">
        <w:rPr>
          <w:noProof/>
        </w:rPr>
        <mc:AlternateContent>
          <mc:Choice Requires="wpg">
            <w:drawing>
              <wp:anchor distT="0" distB="0" distL="457200" distR="457200" simplePos="0" relativeHeight="251666432" behindDoc="0" locked="0" layoutInCell="1" allowOverlap="1" wp14:anchorId="466179AE" wp14:editId="172E76C4">
                <wp:simplePos x="0" y="0"/>
                <wp:positionH relativeFrom="page">
                  <wp:posOffset>95250</wp:posOffset>
                </wp:positionH>
                <wp:positionV relativeFrom="page">
                  <wp:align>bottom</wp:align>
                </wp:positionV>
                <wp:extent cx="2971800" cy="9372600"/>
                <wp:effectExtent l="0" t="0" r="0" b="19050"/>
                <wp:wrapSquare wrapText="bothSides"/>
                <wp:docPr id="141" name="Group 1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2" name="Group 142"/>
                        <wpg:cNvGrpSpPr/>
                        <wpg:grpSpPr>
                          <a:xfrm>
                            <a:off x="0" y="0"/>
                            <a:ext cx="914400" cy="9372600"/>
                            <a:chOff x="0" y="0"/>
                            <a:chExt cx="914400" cy="9372600"/>
                          </a:xfrm>
                        </wpg:grpSpPr>
                        <wps:wsp>
                          <wps:cNvPr id="143" name="Rectangle 14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Group 144"/>
                          <wpg:cNvGrpSpPr/>
                          <wpg:grpSpPr>
                            <a:xfrm>
                              <a:off x="227566" y="0"/>
                              <a:ext cx="667512" cy="9372600"/>
                              <a:chOff x="0" y="0"/>
                              <a:chExt cx="667512" cy="9372600"/>
                            </a:xfrm>
                          </wpg:grpSpPr>
                          <wps:wsp>
                            <wps:cNvPr id="14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 name="Text Box 147"/>
                        <wps:cNvSpPr txBox="1"/>
                        <wps:spPr>
                          <a:xfrm>
                            <a:off x="933177" y="9525"/>
                            <a:ext cx="2037754" cy="8328808"/>
                          </a:xfrm>
                          <a:prstGeom prst="rect">
                            <a:avLst/>
                          </a:prstGeom>
                          <a:noFill/>
                          <a:ln w="6350">
                            <a:noFill/>
                          </a:ln>
                          <a:effectLst/>
                        </wps:spPr>
                        <wps:txbx>
                          <w:txbxContent>
                            <w:p w14:paraId="781D5C6F" w14:textId="77777777" w:rsidR="002A1FB3" w:rsidRDefault="002A1FB3" w:rsidP="002A1FB3">
                              <w:pPr>
                                <w:jc w:val="center"/>
                              </w:pPr>
                            </w:p>
                            <w:p w14:paraId="1970034A"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6455D6A6" wp14:editId="4C188AF3">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93AF62F" w14:textId="77777777" w:rsidR="002A1FB3" w:rsidRDefault="002A1FB3" w:rsidP="002A1FB3">
                              <w:pPr>
                                <w:jc w:val="center"/>
                                <w:rPr>
                                  <w:rFonts w:ascii="calluna" w:eastAsia="Times New Roman" w:hAnsi="calluna" w:cs="Times New Roman"/>
                                  <w:color w:val="081B33"/>
                                  <w:spacing w:val="-2"/>
                                  <w:kern w:val="36"/>
                                  <w:sz w:val="52"/>
                                  <w:szCs w:val="52"/>
                                </w:rPr>
                              </w:pPr>
                            </w:p>
                            <w:p w14:paraId="66037424"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D8B67B7"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8169AC4"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63C2F63" w14:textId="77777777" w:rsidR="002A1FB3" w:rsidRPr="00EC69F1" w:rsidRDefault="002A1FB3" w:rsidP="002A1FB3">
                              <w:pPr>
                                <w:rPr>
                                  <w:sz w:val="20"/>
                                  <w:szCs w:val="20"/>
                                </w:rPr>
                              </w:pPr>
                            </w:p>
                            <w:p w14:paraId="7DF2CF2A" w14:textId="77777777" w:rsidR="002A1FB3" w:rsidRPr="004818E8" w:rsidRDefault="002A1FB3" w:rsidP="002A1FB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66179AE" id="Group 141" o:spid="_x0000_s1061" style="position:absolute;margin-left:7.5pt;margin-top:0;width:234pt;height:738pt;z-index:251666432;mso-wrap-distance-left:36pt;mso-wrap-distance-right:36pt;mso-position-horizontal-relative:page;mso-position-vertical:bottom;mso-position-vertical-relative:page;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">
                <v:group id="Group 142" o:spid="_x0000_s1062"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43" o:spid="_x0000_s1063"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" fillcolor="window" stroked="f" strokeweight="1pt">
                    <v:fill opacity="0"/>
                  </v:rect>
                  <v:group id="Group 144" o:spid="_x0000_s1064"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Rectangle 5" o:spid="_x0000_s1065"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6" o:spid="_x0000_s1066"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" fillcolor="#00b0f0" strokecolor="#0cf" strokeweight="1pt"/>
                  </v:group>
                </v:group>
                <v:shape id="Text Box 147" o:spid="_x0000_s1067"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yfxAAAANwAAAAPAAAAZHJzL2Rvd25yZXYueG1sRE9LS8NA&#10;EL4X+h+WKXhrNxWx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Gni7J/EAAAA3AAAAA8A&#10;AAAAAAAAAAAAAAAABwIAAGRycy9kb3ducmV2LnhtbFBLBQYAAAAAAwADALcAAAD4AgAAAAA=&#10;" filled="f" stroked="f" strokeweight=".5pt">
                  <v:textbox inset="0,0,0,0">
                    <w:txbxContent>
                      <w:p w14:paraId="781D5C6F" w14:textId="77777777" w:rsidR="002A1FB3" w:rsidRDefault="002A1FB3" w:rsidP="002A1FB3">
                        <w:pPr>
                          <w:jc w:val="center"/>
                        </w:pPr>
                      </w:p>
                      <w:p w14:paraId="1970034A"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6455D6A6" wp14:editId="4C188AF3">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93AF62F" w14:textId="77777777" w:rsidR="002A1FB3" w:rsidRDefault="002A1FB3" w:rsidP="002A1FB3">
                        <w:pPr>
                          <w:jc w:val="center"/>
                          <w:rPr>
                            <w:rFonts w:ascii="calluna" w:eastAsia="Times New Roman" w:hAnsi="calluna" w:cs="Times New Roman"/>
                            <w:color w:val="081B33"/>
                            <w:spacing w:val="-2"/>
                            <w:kern w:val="36"/>
                            <w:sz w:val="52"/>
                            <w:szCs w:val="52"/>
                          </w:rPr>
                        </w:pPr>
                      </w:p>
                      <w:p w14:paraId="66037424"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D8B67B7"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8169AC4"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63C2F63" w14:textId="77777777" w:rsidR="002A1FB3" w:rsidRPr="00EC69F1" w:rsidRDefault="002A1FB3" w:rsidP="002A1FB3">
                        <w:pPr>
                          <w:rPr>
                            <w:sz w:val="20"/>
                            <w:szCs w:val="20"/>
                          </w:rPr>
                        </w:pPr>
                      </w:p>
                      <w:p w14:paraId="7DF2CF2A" w14:textId="77777777" w:rsidR="002A1FB3" w:rsidRPr="004818E8" w:rsidRDefault="002A1FB3" w:rsidP="002A1FB3">
                        <w:pPr>
                          <w:pStyle w:val="TOCHeading"/>
                          <w:spacing w:before="120"/>
                          <w:rPr>
                            <w:color w:val="4472C4" w:themeColor="accent1"/>
                            <w:sz w:val="26"/>
                            <w:szCs w:val="26"/>
                          </w:rPr>
                        </w:pPr>
                      </w:p>
                    </w:txbxContent>
                  </v:textbox>
                </v:shape>
                <w10:wrap type="square" anchorx="page" anchory="page"/>
              </v:group>
            </w:pict>
          </mc:Fallback>
        </mc:AlternateContent>
      </w:r>
    </w:p>
    <w:p w14:paraId="0C4BA325" w14:textId="4335E462" w:rsidR="002A1FB3" w:rsidRDefault="001A0777" w:rsidP="002A1FB3">
      <w:pPr>
        <w:spacing w:after="0" w:line="240" w:lineRule="auto"/>
        <w:ind w:left="720"/>
        <w:jc w:val="center"/>
        <w:rPr>
          <w:rFonts w:ascii="calluna" w:eastAsia="Times New Roman" w:hAnsi="calluna" w:cs="Times New Roman"/>
          <w:bCs/>
          <w:sz w:val="96"/>
          <w:szCs w:val="96"/>
          <w:lang w:val="en"/>
        </w:rPr>
      </w:pPr>
      <w:r>
        <w:rPr>
          <w:rFonts w:ascii="calluna" w:eastAsia="Times New Roman" w:hAnsi="calluna" w:cs="Times New Roman"/>
          <w:bCs/>
          <w:sz w:val="96"/>
          <w:szCs w:val="96"/>
          <w:lang w:val="en"/>
        </w:rPr>
        <w:lastRenderedPageBreak/>
        <w:t>Methods</w:t>
      </w:r>
    </w:p>
    <w:p w14:paraId="4CBE74B8" w14:textId="44252EA0" w:rsidR="002A1FB3" w:rsidRDefault="002A1FB3" w:rsidP="002A1FB3">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A</w:t>
      </w:r>
      <w:r w:rsidR="001A0777">
        <w:rPr>
          <w:rFonts w:ascii="calluna" w:hAnsi="calluna"/>
          <w:color w:val="4472C4" w:themeColor="accent1"/>
          <w:sz w:val="48"/>
          <w:szCs w:val="48"/>
        </w:rPr>
        <w:t>uxiliary</w:t>
      </w:r>
    </w:p>
    <w:p w14:paraId="617A99D9" w14:textId="77777777" w:rsidR="001A0777" w:rsidRPr="001A0777" w:rsidRDefault="001A0777" w:rsidP="002A1FB3">
      <w:pPr>
        <w:spacing w:after="0" w:line="240" w:lineRule="auto"/>
        <w:ind w:left="720"/>
        <w:jc w:val="center"/>
        <w:rPr>
          <w:rFonts w:ascii="calluna" w:eastAsia="Times New Roman" w:hAnsi="calluna" w:cs="Times New Roman"/>
          <w:bCs/>
          <w:sz w:val="16"/>
          <w:szCs w:val="16"/>
          <w:lang w:val="en"/>
        </w:rPr>
      </w:pPr>
    </w:p>
    <w:p w14:paraId="5DE8B4D1" w14:textId="401DC077" w:rsidR="002A1FB3" w:rsidRPr="00B82A25" w:rsidRDefault="001A0777" w:rsidP="00B82A25">
      <w:pPr>
        <w:pStyle w:val="ListParagraph"/>
        <w:numPr>
          <w:ilvl w:val="0"/>
          <w:numId w:val="16"/>
        </w:numPr>
        <w:rPr>
          <w:rFonts w:ascii="futura-pt" w:eastAsia="Times New Roman" w:hAnsi="futura-pt" w:cs="Times New Roman"/>
        </w:rPr>
      </w:pPr>
      <w:r w:rsidRPr="00B82A25">
        <w:rPr>
          <w:rFonts w:ascii="futura-pt" w:eastAsia="Times New Roman" w:hAnsi="futura-pt" w:cs="Times New Roman"/>
        </w:rPr>
        <w:t>Evidence based practice informs us that these concepts are best understood when children are given meaningful opportunities to apply what they know. Here’s an example of what is meant by “meaningful context”: ask your clients to use auxiliaries within storytelling. Students will view the adjectives as a useful tool to convey their message accurately. Storytelling could be a very useful strategy especially with children who are in fourth grade or older.</w:t>
      </w:r>
    </w:p>
    <w:p w14:paraId="436DA053" w14:textId="0FFFF12A" w:rsidR="002A1FB3" w:rsidRPr="00C25470" w:rsidRDefault="002A1FB3" w:rsidP="002A1FB3">
      <w:pPr>
        <w:spacing w:after="0" w:line="240" w:lineRule="auto"/>
        <w:jc w:val="center"/>
        <w:rPr>
          <w:rFonts w:ascii="calluna" w:eastAsia="Times New Roman" w:hAnsi="calluna" w:cs="Times New Roman"/>
          <w:sz w:val="96"/>
          <w:szCs w:val="96"/>
          <w:lang w:val="en"/>
        </w:rPr>
      </w:pPr>
      <w:r w:rsidRPr="00C25470">
        <w:rPr>
          <w:rFonts w:ascii="calluna" w:eastAsia="Times New Roman" w:hAnsi="calluna" w:cs="Times New Roman"/>
          <w:sz w:val="96"/>
          <w:szCs w:val="96"/>
          <w:lang w:val="en"/>
        </w:rPr>
        <w:t>Resources</w:t>
      </w:r>
    </w:p>
    <w:p w14:paraId="5FAC674B" w14:textId="28FDB869" w:rsidR="002A1FB3" w:rsidRPr="00A46CEB" w:rsidRDefault="002A1FB3" w:rsidP="002A1FB3">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w:t>
      </w:r>
      <w:r w:rsidR="00C30B09">
        <w:rPr>
          <w:rFonts w:ascii="calluna" w:hAnsi="calluna"/>
          <w:color w:val="4472C4" w:themeColor="accent1"/>
          <w:sz w:val="48"/>
          <w:szCs w:val="48"/>
        </w:rPr>
        <w:t>uxiliary</w:t>
      </w:r>
    </w:p>
    <w:p w14:paraId="74038B99" w14:textId="0B487D0C" w:rsidR="002A1FB3" w:rsidRPr="00C25470" w:rsidRDefault="001A0777" w:rsidP="002A1FB3">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Books</w:t>
      </w:r>
    </w:p>
    <w:p w14:paraId="5D12C424" w14:textId="77777777" w:rsidR="00D616DE" w:rsidRPr="00D616DE" w:rsidRDefault="001A0777" w:rsidP="001A0777">
      <w:pPr>
        <w:spacing w:after="0" w:line="276" w:lineRule="auto"/>
        <w:ind w:left="720"/>
        <w:rPr>
          <w:rFonts w:ascii="futura-pt" w:eastAsia="Times New Roman" w:hAnsi="futura-pt" w:cs="Times New Roman"/>
          <w:sz w:val="24"/>
          <w:szCs w:val="24"/>
        </w:rPr>
      </w:pPr>
      <w:r w:rsidRPr="001A0777">
        <w:rPr>
          <w:rFonts w:ascii="futura-pt" w:eastAsia="Times New Roman" w:hAnsi="futura-pt" w:cs="Times New Roman"/>
          <w:sz w:val="24"/>
          <w:szCs w:val="24"/>
        </w:rPr>
        <w:t xml:space="preserve">Most children's books provide a great deal of auxiliaries that can be implemented into a book-based descriptive activity. </w:t>
      </w:r>
    </w:p>
    <w:p w14:paraId="0B82B670" w14:textId="4BC06881" w:rsidR="001A0777" w:rsidRDefault="001A0777" w:rsidP="001A0777">
      <w:pPr>
        <w:spacing w:after="0" w:line="276" w:lineRule="auto"/>
        <w:ind w:left="720"/>
        <w:rPr>
          <w:rFonts w:ascii="futura-pt" w:eastAsia="Times New Roman" w:hAnsi="futura-pt" w:cs="Times New Roman"/>
          <w:sz w:val="20"/>
          <w:szCs w:val="20"/>
        </w:rPr>
      </w:pPr>
      <w:r w:rsidRPr="001A0777">
        <w:rPr>
          <w:rFonts w:ascii="futura-pt" w:eastAsia="Times New Roman" w:hAnsi="futura-pt" w:cs="Times New Roman"/>
          <w:sz w:val="20"/>
          <w:szCs w:val="20"/>
        </w:rPr>
        <w:t xml:space="preserve">Here are a few of our favorites: </w:t>
      </w:r>
    </w:p>
    <w:p w14:paraId="2F7603D1" w14:textId="77777777" w:rsidR="00D616DE" w:rsidRPr="001A0777" w:rsidRDefault="00D616DE" w:rsidP="00D616DE">
      <w:pPr>
        <w:spacing w:after="0" w:line="240" w:lineRule="auto"/>
        <w:ind w:left="720"/>
        <w:rPr>
          <w:rFonts w:ascii="futura-pt" w:eastAsia="Times New Roman" w:hAnsi="futura-pt" w:cs="Times New Roman"/>
          <w:sz w:val="20"/>
          <w:szCs w:val="20"/>
        </w:rPr>
      </w:pPr>
    </w:p>
    <w:p w14:paraId="309D8D5A" w14:textId="77777777" w:rsidR="001A0777" w:rsidRPr="001A0777" w:rsidRDefault="00B82A25" w:rsidP="00D616DE">
      <w:pPr>
        <w:spacing w:after="0" w:line="240" w:lineRule="auto"/>
        <w:ind w:left="1440"/>
        <w:rPr>
          <w:rFonts w:ascii="futura-pt" w:eastAsia="Times New Roman" w:hAnsi="futura-pt" w:cs="Times New Roman"/>
        </w:rPr>
      </w:pPr>
      <w:hyperlink r:id="rId9" w:history="1">
        <w:r w:rsidR="001A0777" w:rsidRPr="001A0777">
          <w:rPr>
            <w:rStyle w:val="Hyperlink"/>
            <w:rFonts w:ascii="futura-pt" w:eastAsia="Times New Roman" w:hAnsi="futura-pt" w:cs="Times New Roman"/>
            <w:i/>
          </w:rPr>
          <w:t>An Island Grows</w:t>
        </w:r>
      </w:hyperlink>
      <w:r w:rsidR="001A0777" w:rsidRPr="001A0777">
        <w:rPr>
          <w:rFonts w:ascii="futura-pt" w:eastAsia="Times New Roman" w:hAnsi="futura-pt" w:cs="Times New Roman"/>
          <w:i/>
        </w:rPr>
        <w:t xml:space="preserve">, </w:t>
      </w:r>
      <w:r w:rsidR="001A0777" w:rsidRPr="001A0777">
        <w:rPr>
          <w:rFonts w:ascii="futura-pt" w:eastAsia="Times New Roman" w:hAnsi="futura-pt" w:cs="Times New Roman"/>
        </w:rPr>
        <w:t xml:space="preserve">written by Lola M. Schafer. This is the story of the birth of an island, from the first red-hot glow of magma at the bottom of the ocean, to the flowing lava that hardens and builds up higher and higher until, finally, it breaks through the water′s surface. </w:t>
      </w:r>
    </w:p>
    <w:p w14:paraId="2744850C" w14:textId="77777777" w:rsidR="001A0777" w:rsidRPr="001A0777" w:rsidRDefault="001A0777" w:rsidP="00D616DE">
      <w:pPr>
        <w:spacing w:after="0" w:line="240" w:lineRule="auto"/>
        <w:ind w:left="720"/>
        <w:rPr>
          <w:rFonts w:ascii="futura-pt" w:eastAsia="Times New Roman" w:hAnsi="futura-pt" w:cs="Times New Roman"/>
        </w:rPr>
      </w:pPr>
    </w:p>
    <w:p w14:paraId="0AB0DE8D" w14:textId="77777777" w:rsidR="001A0777" w:rsidRPr="001A0777" w:rsidRDefault="00B82A25" w:rsidP="00D616DE">
      <w:pPr>
        <w:spacing w:after="0" w:line="240" w:lineRule="auto"/>
        <w:ind w:left="1440"/>
        <w:rPr>
          <w:rFonts w:ascii="futura-pt" w:eastAsia="Times New Roman" w:hAnsi="futura-pt" w:cs="Times New Roman"/>
        </w:rPr>
      </w:pPr>
      <w:hyperlink r:id="rId10" w:history="1">
        <w:r w:rsidR="001A0777" w:rsidRPr="001A0777">
          <w:rPr>
            <w:rStyle w:val="Hyperlink"/>
            <w:rFonts w:ascii="futura-pt" w:eastAsia="Times New Roman" w:hAnsi="futura-pt" w:cs="Times New Roman"/>
            <w:i/>
          </w:rPr>
          <w:t>What Are They Doing</w:t>
        </w:r>
      </w:hyperlink>
      <w:r w:rsidR="001A0777" w:rsidRPr="001A0777">
        <w:rPr>
          <w:rFonts w:ascii="futura-pt" w:eastAsia="Times New Roman" w:hAnsi="futura-pt" w:cs="Times New Roman"/>
          <w:i/>
        </w:rPr>
        <w:t xml:space="preserve">?: A Fun Early Learning Book that Combines Animals with Verbs, </w:t>
      </w:r>
      <w:r w:rsidR="001A0777" w:rsidRPr="001A0777">
        <w:rPr>
          <w:rFonts w:ascii="futura-pt" w:eastAsia="Times New Roman" w:hAnsi="futura-pt" w:cs="Times New Roman"/>
        </w:rPr>
        <w:t xml:space="preserve">written by Molly McIntyre. This book is Developed by an experienced Speech and Language Pathologist to give to her students to read at home. </w:t>
      </w:r>
    </w:p>
    <w:p w14:paraId="3E567BBF" w14:textId="77777777" w:rsidR="001A0777" w:rsidRPr="001A0777" w:rsidRDefault="001A0777" w:rsidP="001A0777">
      <w:pPr>
        <w:spacing w:after="0" w:line="276" w:lineRule="auto"/>
        <w:ind w:left="720"/>
        <w:rPr>
          <w:rFonts w:ascii="futura-pt" w:eastAsia="Times New Roman" w:hAnsi="futura-pt" w:cs="Times New Roman"/>
        </w:rPr>
      </w:pPr>
    </w:p>
    <w:p w14:paraId="78518497" w14:textId="77777777" w:rsidR="00D616DE" w:rsidRDefault="00D616DE" w:rsidP="002A1FB3">
      <w:pPr>
        <w:spacing w:after="0" w:line="276" w:lineRule="auto"/>
        <w:rPr>
          <w:rFonts w:ascii="futura-pt" w:eastAsia="Times New Roman" w:hAnsi="futura-pt" w:cs="Times New Roman"/>
        </w:rPr>
      </w:pPr>
    </w:p>
    <w:p w14:paraId="24AC0AD4" w14:textId="1FC233FF" w:rsidR="002A1FB3" w:rsidRDefault="002A1FB3" w:rsidP="002A1FB3">
      <w:pPr>
        <w:spacing w:after="0" w:line="276" w:lineRule="auto"/>
        <w:rPr>
          <w:rFonts w:ascii="futura-pt" w:eastAsia="Times New Roman" w:hAnsi="futura-pt" w:cs="Times New Roman"/>
          <w:i/>
          <w:u w:val="single"/>
          <w:lang w:val="en"/>
        </w:rPr>
      </w:pPr>
      <w:r w:rsidRPr="00A46CEB">
        <w:rPr>
          <w:noProof/>
        </w:rPr>
        <mc:AlternateContent>
          <mc:Choice Requires="wpg">
            <w:drawing>
              <wp:anchor distT="0" distB="0" distL="457200" distR="457200" simplePos="0" relativeHeight="251664384" behindDoc="0" locked="0" layoutInCell="1" allowOverlap="1" wp14:anchorId="4109C9B4" wp14:editId="2F8BD097">
                <wp:simplePos x="0" y="0"/>
                <wp:positionH relativeFrom="page">
                  <wp:align>left</wp:align>
                </wp:positionH>
                <wp:positionV relativeFrom="margin">
                  <wp:posOffset>-390525</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649774A7" w14:textId="77777777" w:rsidR="002A1FB3" w:rsidRDefault="002A1FB3" w:rsidP="002A1FB3">
                              <w:pPr>
                                <w:jc w:val="center"/>
                              </w:pPr>
                            </w:p>
                            <w:p w14:paraId="2163057C"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15D47B5F" wp14:editId="138D9AA5">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ED61F37" w14:textId="77777777" w:rsidR="002A1FB3" w:rsidRDefault="002A1FB3" w:rsidP="002A1FB3">
                              <w:pPr>
                                <w:jc w:val="center"/>
                                <w:rPr>
                                  <w:rFonts w:ascii="calluna" w:eastAsia="Times New Roman" w:hAnsi="calluna" w:cs="Times New Roman"/>
                                  <w:color w:val="081B33"/>
                                  <w:spacing w:val="-2"/>
                                  <w:kern w:val="36"/>
                                  <w:sz w:val="52"/>
                                  <w:szCs w:val="52"/>
                                </w:rPr>
                              </w:pPr>
                            </w:p>
                            <w:p w14:paraId="27787186"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2A7F4ED"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06BFA5F"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970D2ED" w14:textId="77777777" w:rsidR="002A1FB3" w:rsidRPr="00EC69F1" w:rsidRDefault="002A1FB3" w:rsidP="002A1FB3">
                              <w:pPr>
                                <w:rPr>
                                  <w:sz w:val="20"/>
                                  <w:szCs w:val="20"/>
                                </w:rPr>
                              </w:pPr>
                            </w:p>
                            <w:p w14:paraId="18587B5B" w14:textId="77777777" w:rsidR="002A1FB3" w:rsidRPr="004818E8" w:rsidRDefault="002A1FB3" w:rsidP="002A1FB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109C9B4" id="Group 43" o:spid="_x0000_s1068" style="position:absolute;margin-left:0;margin-top:-30.75pt;width:234pt;height:738pt;z-index:251664384;mso-wrap-distance-left:36pt;mso-wrap-distance-right:36pt;mso-position-horizontal:left;mso-position-horizontal-relative:page;mso-position-vertical-relative:margin;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">
                <v:group id="Group 44" o:spid="_x0000_s106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7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" fillcolor="window" stroked="f" strokeweight="1pt">
                    <v:fill opacity="0"/>
                  </v:rect>
                  <v:group id="Group 46" o:spid="_x0000_s1071"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Rectangle 5" o:spid="_x0000_s107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73"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" fillcolor="#00b0f0" strokecolor="#0cf" strokeweight="1pt"/>
                  </v:group>
                </v:group>
                <v:shape id="Text Box 49" o:spid="_x0000_s1074"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HK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bhnRysYAAADbAAAA&#10;DwAAAAAAAAAAAAAAAAAHAgAAZHJzL2Rvd25yZXYueG1sUEsFBgAAAAADAAMAtwAAAPoCAAAAAA==&#10;" filled="f" stroked="f" strokeweight=".5pt">
                  <v:textbox inset="0,0,0,0">
                    <w:txbxContent>
                      <w:p w14:paraId="649774A7" w14:textId="77777777" w:rsidR="002A1FB3" w:rsidRDefault="002A1FB3" w:rsidP="002A1FB3">
                        <w:pPr>
                          <w:jc w:val="center"/>
                        </w:pPr>
                      </w:p>
                      <w:p w14:paraId="2163057C"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15D47B5F" wp14:editId="138D9AA5">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ED61F37" w14:textId="77777777" w:rsidR="002A1FB3" w:rsidRDefault="002A1FB3" w:rsidP="002A1FB3">
                        <w:pPr>
                          <w:jc w:val="center"/>
                          <w:rPr>
                            <w:rFonts w:ascii="calluna" w:eastAsia="Times New Roman" w:hAnsi="calluna" w:cs="Times New Roman"/>
                            <w:color w:val="081B33"/>
                            <w:spacing w:val="-2"/>
                            <w:kern w:val="36"/>
                            <w:sz w:val="52"/>
                            <w:szCs w:val="52"/>
                          </w:rPr>
                        </w:pPr>
                      </w:p>
                      <w:p w14:paraId="27787186"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2A7F4ED"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06BFA5F"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970D2ED" w14:textId="77777777" w:rsidR="002A1FB3" w:rsidRPr="00EC69F1" w:rsidRDefault="002A1FB3" w:rsidP="002A1FB3">
                        <w:pPr>
                          <w:rPr>
                            <w:sz w:val="20"/>
                            <w:szCs w:val="20"/>
                          </w:rPr>
                        </w:pPr>
                      </w:p>
                      <w:p w14:paraId="18587B5B" w14:textId="77777777" w:rsidR="002A1FB3" w:rsidRPr="004818E8" w:rsidRDefault="002A1FB3" w:rsidP="002A1FB3">
                        <w:pPr>
                          <w:pStyle w:val="TOCHeading"/>
                          <w:spacing w:before="120"/>
                          <w:rPr>
                            <w:color w:val="4472C4" w:themeColor="accent1"/>
                            <w:sz w:val="26"/>
                            <w:szCs w:val="26"/>
                          </w:rPr>
                        </w:pPr>
                      </w:p>
                    </w:txbxContent>
                  </v:textbox>
                </v:shape>
                <w10:wrap type="square" anchorx="page" anchory="margin"/>
              </v:group>
            </w:pict>
          </mc:Fallback>
        </mc:AlternateContent>
      </w:r>
    </w:p>
    <w:p w14:paraId="77281CE3" w14:textId="77777777" w:rsidR="002A1FB3" w:rsidRDefault="002A1FB3" w:rsidP="002A1FB3">
      <w:pPr>
        <w:spacing w:after="0" w:line="276" w:lineRule="auto"/>
        <w:rPr>
          <w:rFonts w:ascii="futura-pt" w:eastAsia="Times New Roman" w:hAnsi="futura-pt" w:cs="Times New Roman"/>
          <w:i/>
          <w:u w:val="single"/>
          <w:lang w:val="en"/>
        </w:rPr>
      </w:pPr>
    </w:p>
    <w:p w14:paraId="58E9214E" w14:textId="150635B9" w:rsidR="002A1FB3" w:rsidRDefault="00B82A25" w:rsidP="002A1FB3">
      <w:pPr>
        <w:spacing w:after="0" w:line="276" w:lineRule="auto"/>
        <w:jc w:val="center"/>
        <w:rPr>
          <w:rFonts w:ascii="calluna" w:eastAsia="Times New Roman" w:hAnsi="calluna" w:cs="Times New Roman"/>
          <w:sz w:val="96"/>
          <w:szCs w:val="96"/>
          <w:lang w:val="en"/>
        </w:rPr>
      </w:pPr>
      <w:r w:rsidRPr="00D616DE">
        <w:rPr>
          <w:noProof/>
        </w:rPr>
        <mc:AlternateContent>
          <mc:Choice Requires="wpg">
            <w:drawing>
              <wp:anchor distT="0" distB="0" distL="457200" distR="457200" simplePos="0" relativeHeight="251672576" behindDoc="0" locked="0" layoutInCell="1" allowOverlap="1" wp14:anchorId="2A47C044" wp14:editId="08481BAB">
                <wp:simplePos x="0" y="0"/>
                <wp:positionH relativeFrom="page">
                  <wp:posOffset>238991</wp:posOffset>
                </wp:positionH>
                <wp:positionV relativeFrom="margin">
                  <wp:posOffset>-446636</wp:posOffset>
                </wp:positionV>
                <wp:extent cx="2971800" cy="9372600"/>
                <wp:effectExtent l="0" t="0" r="0" b="19050"/>
                <wp:wrapSquare wrapText="bothSides"/>
                <wp:docPr id="11" name="Group 1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2" name="Group 12"/>
                        <wpg:cNvGrpSpPr/>
                        <wpg:grpSpPr>
                          <a:xfrm>
                            <a:off x="0" y="0"/>
                            <a:ext cx="914400" cy="9372600"/>
                            <a:chOff x="0" y="0"/>
                            <a:chExt cx="914400" cy="9372600"/>
                          </a:xfrm>
                        </wpg:grpSpPr>
                        <wps:wsp>
                          <wps:cNvPr id="13" name="Rectangle 1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227566" y="0"/>
                              <a:ext cx="667512" cy="9372600"/>
                              <a:chOff x="0" y="0"/>
                              <a:chExt cx="667512" cy="9372600"/>
                            </a:xfrm>
                          </wpg:grpSpPr>
                          <wps:wsp>
                            <wps:cNvPr id="1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 name="Text Box 17"/>
                        <wps:cNvSpPr txBox="1"/>
                        <wps:spPr>
                          <a:xfrm>
                            <a:off x="933177" y="9525"/>
                            <a:ext cx="2037754" cy="8328808"/>
                          </a:xfrm>
                          <a:prstGeom prst="rect">
                            <a:avLst/>
                          </a:prstGeom>
                          <a:noFill/>
                          <a:ln w="6350">
                            <a:noFill/>
                          </a:ln>
                          <a:effectLst/>
                        </wps:spPr>
                        <wps:txbx>
                          <w:txbxContent>
                            <w:p w14:paraId="39BBD8B9" w14:textId="77777777" w:rsidR="00B82A25" w:rsidRDefault="00B82A25" w:rsidP="00B82A25">
                              <w:pPr>
                                <w:jc w:val="center"/>
                              </w:pPr>
                            </w:p>
                            <w:p w14:paraId="767611DD" w14:textId="77777777" w:rsidR="00B82A25" w:rsidRDefault="00B82A25" w:rsidP="00B82A25">
                              <w:pPr>
                                <w:jc w:val="center"/>
                                <w:rPr>
                                  <w:rFonts w:ascii="calluna" w:eastAsia="Times New Roman" w:hAnsi="calluna" w:cs="Times New Roman"/>
                                  <w:color w:val="081B33"/>
                                  <w:spacing w:val="-2"/>
                                  <w:kern w:val="36"/>
                                  <w:sz w:val="52"/>
                                  <w:szCs w:val="52"/>
                                </w:rPr>
                              </w:pPr>
                              <w:r>
                                <w:rPr>
                                  <w:noProof/>
                                </w:rPr>
                                <w:drawing>
                                  <wp:inline distT="0" distB="0" distL="0" distR="0" wp14:anchorId="6800844C" wp14:editId="76E046BA">
                                    <wp:extent cx="1554197" cy="1057275"/>
                                    <wp:effectExtent l="0" t="0" r="8255" b="0"/>
                                    <wp:docPr id="41" name="Picture 4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A983144" w14:textId="77777777" w:rsidR="00B82A25" w:rsidRDefault="00B82A25" w:rsidP="00B82A25">
                              <w:pPr>
                                <w:jc w:val="center"/>
                                <w:rPr>
                                  <w:rFonts w:ascii="calluna" w:eastAsia="Times New Roman" w:hAnsi="calluna" w:cs="Times New Roman"/>
                                  <w:color w:val="081B33"/>
                                  <w:spacing w:val="-2"/>
                                  <w:kern w:val="36"/>
                                  <w:sz w:val="52"/>
                                  <w:szCs w:val="52"/>
                                </w:rPr>
                              </w:pPr>
                            </w:p>
                            <w:p w14:paraId="2BA6B96C" w14:textId="77777777" w:rsidR="00B82A25" w:rsidRDefault="00B82A25" w:rsidP="00B82A2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6243528" w14:textId="77777777" w:rsidR="00B82A25" w:rsidRPr="00C7439A" w:rsidRDefault="00B82A25" w:rsidP="00B82A2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6181FF7" w14:textId="77777777" w:rsidR="00B82A25" w:rsidRPr="00C7439A" w:rsidRDefault="00B82A25" w:rsidP="00B82A2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68F17CF" w14:textId="77777777" w:rsidR="00B82A25" w:rsidRPr="00EC69F1" w:rsidRDefault="00B82A25" w:rsidP="00B82A25">
                              <w:pPr>
                                <w:rPr>
                                  <w:sz w:val="20"/>
                                  <w:szCs w:val="20"/>
                                </w:rPr>
                              </w:pPr>
                            </w:p>
                            <w:p w14:paraId="3A9101D8" w14:textId="77777777" w:rsidR="00B82A25" w:rsidRPr="004818E8" w:rsidRDefault="00B82A25" w:rsidP="00B82A25">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A47C044" id="Group 11" o:spid="_x0000_s1075" style="position:absolute;left:0;text-align:left;margin-left:18.8pt;margin-top:-35.15pt;width:234pt;height:738pt;z-index:25167257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">
                <v:group id="Group 12"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" fillcolor="window" stroked="f" strokeweight="1pt">
                    <v:fill opacity="0"/>
                  </v:rect>
                  <v:group id="Group 14"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6"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7"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" filled="f" stroked="f" strokeweight=".5pt">
                  <v:textbox inset="0,0,0,0">
                    <w:txbxContent>
                      <w:p w14:paraId="39BBD8B9" w14:textId="77777777" w:rsidR="00B82A25" w:rsidRDefault="00B82A25" w:rsidP="00B82A25">
                        <w:pPr>
                          <w:jc w:val="center"/>
                        </w:pPr>
                      </w:p>
                      <w:p w14:paraId="767611DD" w14:textId="77777777" w:rsidR="00B82A25" w:rsidRDefault="00B82A25" w:rsidP="00B82A25">
                        <w:pPr>
                          <w:jc w:val="center"/>
                          <w:rPr>
                            <w:rFonts w:ascii="calluna" w:eastAsia="Times New Roman" w:hAnsi="calluna" w:cs="Times New Roman"/>
                            <w:color w:val="081B33"/>
                            <w:spacing w:val="-2"/>
                            <w:kern w:val="36"/>
                            <w:sz w:val="52"/>
                            <w:szCs w:val="52"/>
                          </w:rPr>
                        </w:pPr>
                        <w:r>
                          <w:rPr>
                            <w:noProof/>
                          </w:rPr>
                          <w:drawing>
                            <wp:inline distT="0" distB="0" distL="0" distR="0" wp14:anchorId="6800844C" wp14:editId="76E046BA">
                              <wp:extent cx="1554197" cy="1057275"/>
                              <wp:effectExtent l="0" t="0" r="8255" b="0"/>
                              <wp:docPr id="41" name="Picture 4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A983144" w14:textId="77777777" w:rsidR="00B82A25" w:rsidRDefault="00B82A25" w:rsidP="00B82A25">
                        <w:pPr>
                          <w:jc w:val="center"/>
                          <w:rPr>
                            <w:rFonts w:ascii="calluna" w:eastAsia="Times New Roman" w:hAnsi="calluna" w:cs="Times New Roman"/>
                            <w:color w:val="081B33"/>
                            <w:spacing w:val="-2"/>
                            <w:kern w:val="36"/>
                            <w:sz w:val="52"/>
                            <w:szCs w:val="52"/>
                          </w:rPr>
                        </w:pPr>
                      </w:p>
                      <w:p w14:paraId="2BA6B96C" w14:textId="77777777" w:rsidR="00B82A25" w:rsidRDefault="00B82A25" w:rsidP="00B82A2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6243528" w14:textId="77777777" w:rsidR="00B82A25" w:rsidRPr="00C7439A" w:rsidRDefault="00B82A25" w:rsidP="00B82A2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6181FF7" w14:textId="77777777" w:rsidR="00B82A25" w:rsidRPr="00C7439A" w:rsidRDefault="00B82A25" w:rsidP="00B82A2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68F17CF" w14:textId="77777777" w:rsidR="00B82A25" w:rsidRPr="00EC69F1" w:rsidRDefault="00B82A25" w:rsidP="00B82A25">
                        <w:pPr>
                          <w:rPr>
                            <w:sz w:val="20"/>
                            <w:szCs w:val="20"/>
                          </w:rPr>
                        </w:pPr>
                      </w:p>
                      <w:p w14:paraId="3A9101D8" w14:textId="77777777" w:rsidR="00B82A25" w:rsidRPr="004818E8" w:rsidRDefault="00B82A25" w:rsidP="00B82A25">
                        <w:pPr>
                          <w:pStyle w:val="TOCHeading"/>
                          <w:spacing w:before="120"/>
                          <w:rPr>
                            <w:color w:val="4472C4" w:themeColor="accent1"/>
                            <w:sz w:val="26"/>
                            <w:szCs w:val="26"/>
                          </w:rPr>
                        </w:pPr>
                      </w:p>
                    </w:txbxContent>
                  </v:textbox>
                </v:shape>
                <w10:wrap type="square" anchorx="page" anchory="margin"/>
              </v:group>
            </w:pict>
          </mc:Fallback>
        </mc:AlternateContent>
      </w:r>
      <w:r w:rsidR="002A1FB3" w:rsidRPr="00C25470">
        <w:rPr>
          <w:rFonts w:ascii="calluna" w:eastAsia="Times New Roman" w:hAnsi="calluna" w:cs="Times New Roman"/>
          <w:sz w:val="96"/>
          <w:szCs w:val="96"/>
          <w:lang w:val="en"/>
        </w:rPr>
        <w:t>Resources</w:t>
      </w:r>
    </w:p>
    <w:p w14:paraId="02AF9C75" w14:textId="4C90433B" w:rsidR="002A1FB3" w:rsidRPr="0036012E" w:rsidRDefault="002A1FB3" w:rsidP="002A1FB3">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w:t>
      </w:r>
      <w:r w:rsidR="00D616DE">
        <w:rPr>
          <w:rFonts w:ascii="calluna" w:hAnsi="calluna"/>
          <w:color w:val="4472C4" w:themeColor="accent1"/>
          <w:sz w:val="48"/>
          <w:szCs w:val="48"/>
        </w:rPr>
        <w:t>uxiliary</w:t>
      </w:r>
    </w:p>
    <w:p w14:paraId="2611F64B" w14:textId="17BF1462" w:rsidR="002A1FB3" w:rsidRPr="00C25470" w:rsidRDefault="00D616DE" w:rsidP="002A1FB3">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Books</w:t>
      </w:r>
    </w:p>
    <w:p w14:paraId="1A226129" w14:textId="77777777" w:rsidR="002A1FB3" w:rsidRDefault="002A1FB3" w:rsidP="002A1FB3">
      <w:pPr>
        <w:spacing w:after="0" w:line="276" w:lineRule="auto"/>
        <w:rPr>
          <w:rFonts w:ascii="futura-pt" w:eastAsia="Times New Roman" w:hAnsi="futura-pt" w:cs="Times New Roman"/>
          <w:i/>
          <w:u w:val="single"/>
          <w:lang w:val="en"/>
        </w:rPr>
      </w:pPr>
    </w:p>
    <w:p w14:paraId="6B87BF7B" w14:textId="77777777" w:rsidR="00D616DE" w:rsidRPr="00D616DE" w:rsidRDefault="00B82A25" w:rsidP="00B82A25">
      <w:pPr>
        <w:spacing w:after="0" w:line="276" w:lineRule="auto"/>
        <w:rPr>
          <w:rFonts w:ascii="futura-pt" w:eastAsia="Times New Roman" w:hAnsi="futura-pt" w:cs="Times New Roman"/>
          <w:i/>
        </w:rPr>
      </w:pPr>
      <w:hyperlink r:id="rId11" w:history="1">
        <w:r w:rsidR="00D616DE" w:rsidRPr="00D616DE">
          <w:rPr>
            <w:rStyle w:val="Hyperlink"/>
            <w:rFonts w:ascii="futura-pt" w:eastAsia="Times New Roman" w:hAnsi="futura-pt" w:cs="Times New Roman"/>
            <w:i/>
          </w:rPr>
          <w:t>Slide and Slurp, Scratch and Burp: More About Verbs</w:t>
        </w:r>
      </w:hyperlink>
      <w:r w:rsidR="00D616DE" w:rsidRPr="00D616DE">
        <w:rPr>
          <w:rFonts w:ascii="futura-pt" w:eastAsia="Times New Roman" w:hAnsi="futura-pt" w:cs="Times New Roman"/>
          <w:i/>
        </w:rPr>
        <w:t xml:space="preserve">, </w:t>
      </w:r>
      <w:r w:rsidR="00D616DE" w:rsidRPr="00D616DE">
        <w:rPr>
          <w:rFonts w:ascii="futura-pt" w:eastAsia="Times New Roman" w:hAnsi="futura-pt" w:cs="Times New Roman"/>
        </w:rPr>
        <w:t xml:space="preserve">written by Brian P. Cleary. One book is never enough to explore the wide range of verbs! The crazy cats deliver loads of additional examples to illustrate the power of both action verbs and linking verbs. Each verb is also clearly outlined for easy identification. </w:t>
      </w:r>
    </w:p>
    <w:p w14:paraId="51C9D0B0" w14:textId="77777777" w:rsidR="00D616DE" w:rsidRPr="00D616DE" w:rsidRDefault="00D616DE" w:rsidP="00B82A25">
      <w:pPr>
        <w:spacing w:after="0" w:line="276" w:lineRule="auto"/>
        <w:ind w:left="720"/>
        <w:rPr>
          <w:rFonts w:ascii="futura-pt" w:eastAsia="Times New Roman" w:hAnsi="futura-pt" w:cs="Times New Roman"/>
          <w:i/>
        </w:rPr>
      </w:pPr>
    </w:p>
    <w:p w14:paraId="4657C548" w14:textId="77777777" w:rsidR="00D616DE" w:rsidRPr="00D616DE" w:rsidRDefault="00B82A25" w:rsidP="00B82A25">
      <w:pPr>
        <w:spacing w:after="0" w:line="276" w:lineRule="auto"/>
        <w:ind w:left="1440"/>
        <w:rPr>
          <w:rFonts w:ascii="futura-pt" w:eastAsia="Times New Roman" w:hAnsi="futura-pt" w:cs="Times New Roman"/>
        </w:rPr>
      </w:pPr>
      <w:hyperlink r:id="rId12" w:history="1">
        <w:r w:rsidR="00D616DE" w:rsidRPr="00D616DE">
          <w:rPr>
            <w:rStyle w:val="Hyperlink"/>
            <w:rFonts w:ascii="futura-pt" w:eastAsia="Times New Roman" w:hAnsi="futura-pt" w:cs="Times New Roman"/>
            <w:i/>
          </w:rPr>
          <w:t xml:space="preserve">Kick! Jump! Throw! </w:t>
        </w:r>
        <w:proofErr w:type="gramStart"/>
        <w:r w:rsidR="00D616DE" w:rsidRPr="00D616DE">
          <w:rPr>
            <w:rStyle w:val="Hyperlink"/>
            <w:rFonts w:ascii="futura-pt" w:eastAsia="Times New Roman" w:hAnsi="futura-pt" w:cs="Times New Roman"/>
            <w:i/>
          </w:rPr>
          <w:t>Run!:</w:t>
        </w:r>
        <w:proofErr w:type="gramEnd"/>
        <w:r w:rsidR="00D616DE" w:rsidRPr="00D616DE">
          <w:rPr>
            <w:rStyle w:val="Hyperlink"/>
            <w:rFonts w:ascii="futura-pt" w:eastAsia="Times New Roman" w:hAnsi="futura-pt" w:cs="Times New Roman"/>
            <w:i/>
          </w:rPr>
          <w:t xml:space="preserve"> Verbs Are Action Words,</w:t>
        </w:r>
      </w:hyperlink>
      <w:r w:rsidR="00D616DE" w:rsidRPr="00D616DE">
        <w:rPr>
          <w:rFonts w:ascii="futura-pt" w:eastAsia="Times New Roman" w:hAnsi="futura-pt" w:cs="Times New Roman"/>
          <w:i/>
        </w:rPr>
        <w:t xml:space="preserve"> </w:t>
      </w:r>
      <w:r w:rsidR="00D616DE" w:rsidRPr="00D616DE">
        <w:rPr>
          <w:rFonts w:ascii="futura-pt" w:eastAsia="Times New Roman" w:hAnsi="futura-pt" w:cs="Times New Roman"/>
        </w:rPr>
        <w:t xml:space="preserve">written by Linda Ayers. Through rhyming text paired with colorful illustrations, students will learn about verbs as they sing about doing some of their favorite fall things. This paperback book comes with CD and online music access. </w:t>
      </w:r>
    </w:p>
    <w:p w14:paraId="303830BA" w14:textId="77777777" w:rsidR="00D616DE" w:rsidRPr="00D616DE" w:rsidRDefault="00D616DE" w:rsidP="00B82A25">
      <w:pPr>
        <w:spacing w:after="0" w:line="276" w:lineRule="auto"/>
        <w:ind w:left="720"/>
        <w:rPr>
          <w:rFonts w:ascii="futura-pt" w:eastAsia="Times New Roman" w:hAnsi="futura-pt" w:cs="Times New Roman"/>
        </w:rPr>
      </w:pPr>
    </w:p>
    <w:p w14:paraId="76B213AD" w14:textId="77777777" w:rsidR="00D616DE" w:rsidRPr="00D616DE" w:rsidRDefault="00D616DE" w:rsidP="00B82A25">
      <w:pPr>
        <w:spacing w:after="0" w:line="276" w:lineRule="auto"/>
        <w:ind w:left="1440"/>
        <w:rPr>
          <w:rFonts w:ascii="futura-pt" w:eastAsia="Times New Roman" w:hAnsi="futura-pt" w:cs="Times New Roman"/>
        </w:rPr>
      </w:pPr>
      <w:r w:rsidRPr="00D616DE">
        <w:rPr>
          <w:rFonts w:ascii="futura-pt" w:eastAsia="Times New Roman" w:hAnsi="futura-pt" w:cs="Times New Roman"/>
        </w:rPr>
        <w:t xml:space="preserve">The popular TV show </w:t>
      </w:r>
      <w:hyperlink r:id="rId13" w:history="1">
        <w:r w:rsidRPr="00D616DE">
          <w:rPr>
            <w:rStyle w:val="Hyperlink"/>
            <w:rFonts w:ascii="futura-pt" w:eastAsia="Times New Roman" w:hAnsi="futura-pt" w:cs="Times New Roman"/>
            <w:i/>
          </w:rPr>
          <w:t>Bob the Builder</w:t>
        </w:r>
      </w:hyperlink>
      <w:r w:rsidRPr="00D616DE">
        <w:rPr>
          <w:rFonts w:ascii="futura-pt" w:eastAsia="Times New Roman" w:hAnsi="futura-pt" w:cs="Times New Roman"/>
          <w:i/>
        </w:rPr>
        <w:t xml:space="preserve"> </w:t>
      </w:r>
      <w:r w:rsidRPr="00D616DE">
        <w:rPr>
          <w:rFonts w:ascii="futura-pt" w:eastAsia="Times New Roman" w:hAnsi="futura-pt" w:cs="Times New Roman"/>
        </w:rPr>
        <w:t>has a great catch phrase that uses an auxiliary. “</w:t>
      </w:r>
      <w:r w:rsidRPr="00D616DE">
        <w:rPr>
          <w:rFonts w:ascii="futura-pt" w:eastAsia="Times New Roman" w:hAnsi="futura-pt" w:cs="Times New Roman"/>
          <w:i/>
        </w:rPr>
        <w:t xml:space="preserve">Can </w:t>
      </w:r>
      <w:proofErr w:type="gramStart"/>
      <w:r w:rsidRPr="00D616DE">
        <w:rPr>
          <w:rFonts w:ascii="futura-pt" w:eastAsia="Times New Roman" w:hAnsi="futura-pt" w:cs="Times New Roman"/>
          <w:i/>
        </w:rPr>
        <w:t>we</w:t>
      </w:r>
      <w:proofErr w:type="gramEnd"/>
      <w:r w:rsidRPr="00D616DE">
        <w:rPr>
          <w:rFonts w:ascii="futura-pt" w:eastAsia="Times New Roman" w:hAnsi="futura-pt" w:cs="Times New Roman"/>
          <w:i/>
        </w:rPr>
        <w:t xml:space="preserve"> do it? </w:t>
      </w:r>
      <w:proofErr w:type="gramStart"/>
      <w:r w:rsidRPr="00D616DE">
        <w:rPr>
          <w:rFonts w:ascii="futura-pt" w:eastAsia="Times New Roman" w:hAnsi="futura-pt" w:cs="Times New Roman"/>
          <w:i/>
        </w:rPr>
        <w:t>Yes</w:t>
      </w:r>
      <w:proofErr w:type="gramEnd"/>
      <w:r w:rsidRPr="00D616DE">
        <w:rPr>
          <w:rFonts w:ascii="futura-pt" w:eastAsia="Times New Roman" w:hAnsi="futura-pt" w:cs="Times New Roman"/>
          <w:i/>
        </w:rPr>
        <w:t xml:space="preserve"> we can!” </w:t>
      </w:r>
      <w:r w:rsidRPr="00D616DE">
        <w:rPr>
          <w:rFonts w:ascii="futura-pt" w:eastAsia="Times New Roman" w:hAnsi="futura-pt" w:cs="Times New Roman"/>
        </w:rPr>
        <w:t xml:space="preserve">There are several different </w:t>
      </w:r>
      <w:r w:rsidRPr="00D616DE">
        <w:rPr>
          <w:rFonts w:ascii="futura-pt" w:eastAsia="Times New Roman" w:hAnsi="futura-pt" w:cs="Times New Roman"/>
          <w:i/>
        </w:rPr>
        <w:t xml:space="preserve">Bob the Builder </w:t>
      </w:r>
      <w:r w:rsidRPr="00D616DE">
        <w:rPr>
          <w:rFonts w:ascii="futura-pt" w:eastAsia="Times New Roman" w:hAnsi="futura-pt" w:cs="Times New Roman"/>
        </w:rPr>
        <w:t xml:space="preserve">books that children can read and have an excellent model of an auxiliary verb used correctly. </w:t>
      </w:r>
    </w:p>
    <w:p w14:paraId="76F0BEAD" w14:textId="77777777" w:rsidR="002A1FB3" w:rsidRDefault="002A1FB3" w:rsidP="002A1FB3">
      <w:pPr>
        <w:spacing w:after="0" w:line="276" w:lineRule="auto"/>
        <w:ind w:left="720"/>
        <w:rPr>
          <w:rFonts w:ascii="futura-pt" w:eastAsia="Times New Roman" w:hAnsi="futura-pt" w:cs="Times New Roman"/>
          <w:lang w:val="en"/>
        </w:rPr>
      </w:pPr>
    </w:p>
    <w:p w14:paraId="0CCFF42D" w14:textId="77777777" w:rsidR="002A1FB3" w:rsidRDefault="002A1FB3" w:rsidP="002A1FB3">
      <w:pPr>
        <w:spacing w:after="0" w:line="276" w:lineRule="auto"/>
        <w:ind w:left="720"/>
        <w:rPr>
          <w:rFonts w:ascii="futura-pt" w:eastAsia="Times New Roman" w:hAnsi="futura-pt" w:cs="Times New Roman"/>
          <w:lang w:val="en"/>
        </w:rPr>
      </w:pPr>
    </w:p>
    <w:p w14:paraId="20D7299B" w14:textId="77777777" w:rsidR="002A1FB3" w:rsidRPr="00694C99" w:rsidRDefault="002A1FB3" w:rsidP="002A1FB3">
      <w:pPr>
        <w:jc w:val="center"/>
        <w:rPr>
          <w:rFonts w:ascii="futura-pt" w:hAnsi="futura-pt"/>
        </w:rPr>
      </w:pPr>
    </w:p>
    <w:p w14:paraId="7963EF2E" w14:textId="77777777" w:rsidR="002A1FB3" w:rsidRPr="00A46CEB" w:rsidRDefault="002A1FB3" w:rsidP="002A1FB3">
      <w:pPr>
        <w:pStyle w:val="ListParagraph"/>
        <w:contextualSpacing w:val="0"/>
        <w:rPr>
          <w:rFonts w:ascii="futura-pt" w:eastAsia="Times New Roman" w:hAnsi="futura-pt" w:cs="Times New Roman"/>
          <w:color w:val="222222"/>
        </w:rPr>
      </w:pPr>
    </w:p>
    <w:p w14:paraId="09DBA9AE" w14:textId="77777777" w:rsidR="002A1FB3" w:rsidRPr="00A46CEB" w:rsidRDefault="002A1FB3" w:rsidP="002A1FB3">
      <w:pPr>
        <w:pStyle w:val="ListParagraph"/>
        <w:contextualSpacing w:val="0"/>
        <w:rPr>
          <w:rFonts w:ascii="futura-pt" w:eastAsia="Times New Roman" w:hAnsi="futura-pt" w:cs="Times New Roman"/>
          <w:color w:val="222222"/>
        </w:rPr>
      </w:pPr>
    </w:p>
    <w:p w14:paraId="4B093653" w14:textId="77777777" w:rsidR="002A1FB3" w:rsidRPr="00A46CEB" w:rsidRDefault="002A1FB3" w:rsidP="002A1FB3">
      <w:pPr>
        <w:pStyle w:val="ListParagraph"/>
        <w:contextualSpacing w:val="0"/>
        <w:rPr>
          <w:rFonts w:ascii="futura-pt" w:eastAsia="Times New Roman" w:hAnsi="futura-pt" w:cs="Times New Roman"/>
          <w:color w:val="222222"/>
        </w:rPr>
      </w:pPr>
    </w:p>
    <w:p w14:paraId="3B75FE3F" w14:textId="77777777" w:rsidR="002A1FB3" w:rsidRPr="00A46CEB" w:rsidRDefault="002A1FB3" w:rsidP="002A1FB3">
      <w:pPr>
        <w:pStyle w:val="ListParagraph"/>
        <w:contextualSpacing w:val="0"/>
        <w:rPr>
          <w:rFonts w:ascii="futura-pt" w:eastAsia="Times New Roman" w:hAnsi="futura-pt" w:cs="Times New Roman"/>
          <w:color w:val="222222"/>
        </w:rPr>
      </w:pPr>
    </w:p>
    <w:p w14:paraId="38A78689" w14:textId="77777777" w:rsidR="002A1FB3" w:rsidRPr="00A46CEB" w:rsidRDefault="002A1FB3" w:rsidP="002A1FB3">
      <w:pPr>
        <w:pStyle w:val="ListParagraph"/>
        <w:contextualSpacing w:val="0"/>
        <w:rPr>
          <w:rFonts w:ascii="futura-pt" w:eastAsia="Times New Roman" w:hAnsi="futura-pt" w:cs="Times New Roman"/>
          <w:color w:val="222222"/>
        </w:rPr>
      </w:pPr>
    </w:p>
    <w:p w14:paraId="0DE112D5" w14:textId="77777777" w:rsidR="002A1FB3" w:rsidRPr="00A46CEB" w:rsidRDefault="002A1FB3" w:rsidP="002A1FB3">
      <w:pPr>
        <w:pStyle w:val="ListParagraph"/>
        <w:contextualSpacing w:val="0"/>
        <w:rPr>
          <w:rFonts w:ascii="futura-pt" w:eastAsia="Times New Roman" w:hAnsi="futura-pt" w:cs="Times New Roman"/>
          <w:color w:val="222222"/>
        </w:rPr>
      </w:pPr>
    </w:p>
    <w:p w14:paraId="0E9C3FC9" w14:textId="77777777" w:rsidR="002A1FB3" w:rsidRPr="00A46CEB" w:rsidRDefault="002A1FB3" w:rsidP="002A1FB3">
      <w:pPr>
        <w:pStyle w:val="ListParagraph"/>
        <w:contextualSpacing w:val="0"/>
        <w:rPr>
          <w:rFonts w:ascii="futura-pt" w:eastAsia="Times New Roman" w:hAnsi="futura-pt" w:cs="Times New Roman"/>
          <w:color w:val="222222"/>
        </w:rPr>
      </w:pPr>
    </w:p>
    <w:p w14:paraId="1B47C3A9" w14:textId="2056BAF0" w:rsidR="002A1FB3" w:rsidRPr="00A46CEB" w:rsidRDefault="00B82A25" w:rsidP="002A1FB3">
      <w:pPr>
        <w:pStyle w:val="ListParagraph"/>
        <w:contextualSpacing w:val="0"/>
        <w:rPr>
          <w:rFonts w:ascii="futura-pt" w:eastAsia="Times New Roman" w:hAnsi="futura-pt" w:cs="Times New Roman"/>
          <w:color w:val="222222"/>
        </w:rPr>
      </w:pPr>
      <w:r w:rsidRPr="00B2351D">
        <w:rPr>
          <w:noProof/>
        </w:rPr>
        <w:lastRenderedPageBreak/>
        <mc:AlternateContent>
          <mc:Choice Requires="wpg">
            <w:drawing>
              <wp:anchor distT="0" distB="0" distL="457200" distR="457200" simplePos="0" relativeHeight="251665408" behindDoc="0" locked="0" layoutInCell="1" allowOverlap="1" wp14:anchorId="21CDEE4D" wp14:editId="635A5AF4">
                <wp:simplePos x="0" y="0"/>
                <wp:positionH relativeFrom="page">
                  <wp:posOffset>211282</wp:posOffset>
                </wp:positionH>
                <wp:positionV relativeFrom="margin">
                  <wp:posOffset>-501361</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3A726915" w14:textId="77777777" w:rsidR="002A1FB3" w:rsidRDefault="002A1FB3" w:rsidP="002A1FB3">
                              <w:pPr>
                                <w:jc w:val="center"/>
                              </w:pPr>
                            </w:p>
                            <w:p w14:paraId="52362CDC"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0BC65109" wp14:editId="521F78EC">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363D2C9" w14:textId="77777777" w:rsidR="002A1FB3" w:rsidRDefault="002A1FB3" w:rsidP="002A1FB3">
                              <w:pPr>
                                <w:jc w:val="center"/>
                                <w:rPr>
                                  <w:rFonts w:ascii="calluna" w:eastAsia="Times New Roman" w:hAnsi="calluna" w:cs="Times New Roman"/>
                                  <w:color w:val="081B33"/>
                                  <w:spacing w:val="-2"/>
                                  <w:kern w:val="36"/>
                                  <w:sz w:val="52"/>
                                  <w:szCs w:val="52"/>
                                </w:rPr>
                              </w:pPr>
                            </w:p>
                            <w:p w14:paraId="279A1AD9"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E04C8A7"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89295FE"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A911D9F" w14:textId="77777777" w:rsidR="002A1FB3" w:rsidRPr="00EC69F1" w:rsidRDefault="002A1FB3" w:rsidP="002A1FB3">
                              <w:pPr>
                                <w:rPr>
                                  <w:sz w:val="20"/>
                                  <w:szCs w:val="20"/>
                                </w:rPr>
                              </w:pPr>
                            </w:p>
                            <w:p w14:paraId="1C2A296A" w14:textId="77777777" w:rsidR="002A1FB3" w:rsidRPr="004818E8" w:rsidRDefault="002A1FB3" w:rsidP="002A1FB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1CDEE4D" id="Group 133" o:spid="_x0000_s1082" style="position:absolute;left:0;text-align:left;margin-left:16.65pt;margin-top:-39.5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ZBM/wU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">
                <v:group id="Group 134" o:spid="_x0000_s1083"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84"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85"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86"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87"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 id="Text Box 139" o:spid="_x0000_s1088"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3A726915" w14:textId="77777777" w:rsidR="002A1FB3" w:rsidRDefault="002A1FB3" w:rsidP="002A1FB3">
                        <w:pPr>
                          <w:jc w:val="center"/>
                        </w:pPr>
                      </w:p>
                      <w:p w14:paraId="52362CDC" w14:textId="77777777" w:rsidR="002A1FB3" w:rsidRDefault="002A1FB3" w:rsidP="002A1FB3">
                        <w:pPr>
                          <w:jc w:val="center"/>
                          <w:rPr>
                            <w:rFonts w:ascii="calluna" w:eastAsia="Times New Roman" w:hAnsi="calluna" w:cs="Times New Roman"/>
                            <w:color w:val="081B33"/>
                            <w:spacing w:val="-2"/>
                            <w:kern w:val="36"/>
                            <w:sz w:val="52"/>
                            <w:szCs w:val="52"/>
                          </w:rPr>
                        </w:pPr>
                        <w:r>
                          <w:rPr>
                            <w:noProof/>
                          </w:rPr>
                          <w:drawing>
                            <wp:inline distT="0" distB="0" distL="0" distR="0" wp14:anchorId="0BC65109" wp14:editId="521F78EC">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363D2C9" w14:textId="77777777" w:rsidR="002A1FB3" w:rsidRDefault="002A1FB3" w:rsidP="002A1FB3">
                        <w:pPr>
                          <w:jc w:val="center"/>
                          <w:rPr>
                            <w:rFonts w:ascii="calluna" w:eastAsia="Times New Roman" w:hAnsi="calluna" w:cs="Times New Roman"/>
                            <w:color w:val="081B33"/>
                            <w:spacing w:val="-2"/>
                            <w:kern w:val="36"/>
                            <w:sz w:val="52"/>
                            <w:szCs w:val="52"/>
                          </w:rPr>
                        </w:pPr>
                      </w:p>
                      <w:p w14:paraId="279A1AD9" w14:textId="77777777" w:rsidR="002A1FB3" w:rsidRDefault="002A1FB3" w:rsidP="002A1FB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E04C8A7" w14:textId="77777777" w:rsidR="002A1FB3" w:rsidRPr="00C7439A" w:rsidRDefault="002A1FB3" w:rsidP="002A1FB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89295FE" w14:textId="77777777" w:rsidR="002A1FB3" w:rsidRPr="00C7439A" w:rsidRDefault="002A1FB3" w:rsidP="002A1FB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A911D9F" w14:textId="77777777" w:rsidR="002A1FB3" w:rsidRPr="00EC69F1" w:rsidRDefault="002A1FB3" w:rsidP="002A1FB3">
                        <w:pPr>
                          <w:rPr>
                            <w:sz w:val="20"/>
                            <w:szCs w:val="20"/>
                          </w:rPr>
                        </w:pPr>
                      </w:p>
                      <w:p w14:paraId="1C2A296A" w14:textId="77777777" w:rsidR="002A1FB3" w:rsidRPr="004818E8" w:rsidRDefault="002A1FB3" w:rsidP="002A1FB3">
                        <w:pPr>
                          <w:pStyle w:val="TOCHeading"/>
                          <w:spacing w:before="120"/>
                          <w:rPr>
                            <w:color w:val="4472C4" w:themeColor="accent1"/>
                            <w:sz w:val="26"/>
                            <w:szCs w:val="26"/>
                          </w:rPr>
                        </w:pPr>
                      </w:p>
                    </w:txbxContent>
                  </v:textbox>
                </v:shape>
                <w10:wrap type="square" anchorx="page" anchory="margin"/>
              </v:group>
            </w:pict>
          </mc:Fallback>
        </mc:AlternateContent>
      </w:r>
    </w:p>
    <w:p w14:paraId="2B29E25E" w14:textId="7A2CB633" w:rsidR="002A1FB3" w:rsidRDefault="002A1FB3" w:rsidP="002A1FB3">
      <w:pPr>
        <w:jc w:val="center"/>
        <w:rPr>
          <w:rFonts w:ascii="calluna" w:eastAsia="Times New Roman" w:hAnsi="calluna" w:cs="Times New Roman"/>
          <w:sz w:val="96"/>
          <w:szCs w:val="96"/>
        </w:rPr>
      </w:pPr>
      <w:r w:rsidRPr="00EB02C0">
        <w:rPr>
          <w:rFonts w:ascii="calluna" w:eastAsia="Times New Roman" w:hAnsi="calluna" w:cs="Times New Roman"/>
          <w:sz w:val="96"/>
          <w:szCs w:val="96"/>
        </w:rPr>
        <w:t>Resources</w:t>
      </w:r>
    </w:p>
    <w:p w14:paraId="00DDFDEE" w14:textId="77BB5033" w:rsidR="002A1FB3" w:rsidRPr="0036012E" w:rsidRDefault="002A1FB3" w:rsidP="002A1FB3">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w:t>
      </w:r>
      <w:r w:rsidR="00D616DE">
        <w:rPr>
          <w:rFonts w:ascii="calluna" w:hAnsi="calluna"/>
          <w:color w:val="4472C4" w:themeColor="accent1"/>
          <w:sz w:val="48"/>
          <w:szCs w:val="48"/>
        </w:rPr>
        <w:t>uxiliary</w:t>
      </w:r>
    </w:p>
    <w:p w14:paraId="5F633567" w14:textId="4CD37370" w:rsidR="002A1FB3" w:rsidRPr="00C25470" w:rsidRDefault="00D616DE" w:rsidP="002A1FB3">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7C04951F" w14:textId="77777777" w:rsidR="002A1FB3" w:rsidRPr="00D616DE" w:rsidRDefault="002A1FB3" w:rsidP="00D616DE">
      <w:pPr>
        <w:pStyle w:val="ListParagraph"/>
        <w:contextualSpacing w:val="0"/>
        <w:rPr>
          <w:rFonts w:ascii="futura-pt" w:eastAsia="Times New Roman" w:hAnsi="futura-pt" w:cs="Times New Roman"/>
          <w:color w:val="222222"/>
        </w:rPr>
      </w:pPr>
    </w:p>
    <w:p w14:paraId="2A1D3110" w14:textId="77777777" w:rsidR="00D616DE" w:rsidRPr="00D616DE" w:rsidRDefault="00D616DE" w:rsidP="00D616DE">
      <w:pPr>
        <w:ind w:left="360"/>
        <w:rPr>
          <w:rFonts w:ascii="futura-pt" w:hAnsi="futura-pt"/>
        </w:rPr>
      </w:pPr>
      <w:r w:rsidRPr="00D616DE">
        <w:rPr>
          <w:rFonts w:ascii="futura-pt" w:hAnsi="futura-pt"/>
        </w:rPr>
        <w:t xml:space="preserve">This </w:t>
      </w:r>
      <w:hyperlink r:id="rId14" w:history="1">
        <w:r w:rsidRPr="00D616DE">
          <w:rPr>
            <w:rStyle w:val="Hyperlink"/>
            <w:rFonts w:ascii="futura-pt" w:hAnsi="futura-pt"/>
          </w:rPr>
          <w:t>online gaming site</w:t>
        </w:r>
      </w:hyperlink>
      <w:r w:rsidRPr="00D616DE">
        <w:rPr>
          <w:rFonts w:ascii="futura-pt" w:hAnsi="futura-pt"/>
        </w:rPr>
        <w:t xml:space="preserve"> has lessons, </w:t>
      </w:r>
      <w:proofErr w:type="gramStart"/>
      <w:r w:rsidRPr="00D616DE">
        <w:rPr>
          <w:rFonts w:ascii="futura-pt" w:hAnsi="futura-pt"/>
        </w:rPr>
        <w:t>games</w:t>
      </w:r>
      <w:proofErr w:type="gramEnd"/>
      <w:r w:rsidRPr="00D616DE">
        <w:rPr>
          <w:rFonts w:ascii="futura-pt" w:hAnsi="futura-pt"/>
        </w:rPr>
        <w:t xml:space="preserve"> and worksheets for children to complete. These fun and interactive games can be utilized by children at home. It’s a free website!</w:t>
      </w:r>
    </w:p>
    <w:p w14:paraId="3CEFED42" w14:textId="77777777" w:rsidR="00D616DE" w:rsidRPr="00D616DE" w:rsidRDefault="00D616DE" w:rsidP="00D616DE">
      <w:pPr>
        <w:ind w:left="360"/>
        <w:rPr>
          <w:rFonts w:ascii="futura-pt" w:hAnsi="futura-pt"/>
        </w:rPr>
      </w:pPr>
      <w:r w:rsidRPr="00D616DE">
        <w:rPr>
          <w:rFonts w:ascii="futura-pt" w:hAnsi="futura-pt"/>
        </w:rPr>
        <w:t xml:space="preserve">Creating a schedule about what a child could/will be doing is a good way to elicit and practice some present progressive auxiliary verbs. The child can say ‘I am going to ____”, “I will be doing ____”. </w:t>
      </w:r>
    </w:p>
    <w:p w14:paraId="5DABDD6A" w14:textId="2FAEF109" w:rsidR="00D616DE" w:rsidRPr="00D616DE" w:rsidRDefault="00D616DE" w:rsidP="00D616DE">
      <w:pPr>
        <w:pStyle w:val="ListParagraph"/>
        <w:ind w:left="1440"/>
        <w:jc w:val="center"/>
        <w:rPr>
          <w:rFonts w:ascii="futura-pt" w:eastAsia="Times New Roman" w:hAnsi="futura-pt" w:cs="Times New Roman"/>
          <w:color w:val="222222"/>
          <w:sz w:val="28"/>
          <w:szCs w:val="28"/>
          <w:u w:val="single"/>
        </w:rPr>
      </w:pPr>
      <w:r>
        <w:rPr>
          <w:rFonts w:ascii="futura-pt" w:eastAsia="Times New Roman" w:hAnsi="futura-pt" w:cs="Times New Roman"/>
          <w:color w:val="222222"/>
          <w:sz w:val="28"/>
          <w:szCs w:val="28"/>
          <w:u w:val="single"/>
        </w:rPr>
        <w:t>Website</w:t>
      </w:r>
      <w:r w:rsidRPr="00D616DE">
        <w:rPr>
          <w:rFonts w:ascii="futura-pt" w:eastAsia="Times New Roman" w:hAnsi="futura-pt" w:cs="Times New Roman"/>
          <w:color w:val="222222"/>
          <w:sz w:val="28"/>
          <w:szCs w:val="28"/>
          <w:u w:val="single"/>
        </w:rPr>
        <w:t>s</w:t>
      </w:r>
    </w:p>
    <w:p w14:paraId="069FA843" w14:textId="77777777" w:rsidR="002A1FB3" w:rsidRDefault="002A1FB3" w:rsidP="002A1FB3">
      <w:pPr>
        <w:pStyle w:val="ListParagraph"/>
        <w:ind w:left="1440"/>
        <w:contextualSpacing w:val="0"/>
        <w:rPr>
          <w:rFonts w:ascii="futura-pt" w:eastAsia="Times New Roman" w:hAnsi="futura-pt" w:cs="Times New Roman"/>
          <w:color w:val="222222"/>
        </w:rPr>
      </w:pPr>
    </w:p>
    <w:p w14:paraId="515ECFC5" w14:textId="12D1529D" w:rsidR="00D616DE" w:rsidRPr="00D616DE" w:rsidRDefault="00B82A25" w:rsidP="00D616DE">
      <w:pPr>
        <w:pStyle w:val="ListParagraph"/>
        <w:ind w:left="2160"/>
        <w:contextualSpacing w:val="0"/>
        <w:rPr>
          <w:rFonts w:ascii="futura-pt" w:eastAsia="Times New Roman" w:hAnsi="futura-pt" w:cs="Times New Roman"/>
          <w:color w:val="222222"/>
          <w:lang w:val="en-US"/>
        </w:rPr>
      </w:pPr>
      <w:hyperlink r:id="rId15" w:history="1">
        <w:r w:rsidR="00D616DE">
          <w:rPr>
            <w:rStyle w:val="Hyperlink"/>
            <w:rFonts w:ascii="futura-pt" w:eastAsia="Times New Roman" w:hAnsi="futura-pt" w:cs="Times New Roman"/>
            <w:lang w:val="en-US"/>
          </w:rPr>
          <w:t>Examples of auxiliary verbs and sentences</w:t>
        </w:r>
      </w:hyperlink>
      <w:r w:rsidR="00D616DE" w:rsidRPr="00D616DE">
        <w:rPr>
          <w:rFonts w:ascii="futura-pt" w:eastAsia="Times New Roman" w:hAnsi="futura-pt" w:cs="Times New Roman"/>
          <w:color w:val="222222"/>
          <w:lang w:val="en-US"/>
        </w:rPr>
        <w:t xml:space="preserve"> along with their different forms.   </w:t>
      </w:r>
    </w:p>
    <w:p w14:paraId="45DA3B3C" w14:textId="77777777" w:rsidR="00D616DE" w:rsidRDefault="00D616DE" w:rsidP="00D616DE">
      <w:pPr>
        <w:pStyle w:val="ListParagraph"/>
        <w:ind w:left="2160"/>
        <w:contextualSpacing w:val="0"/>
        <w:rPr>
          <w:rFonts w:ascii="futura-pt" w:eastAsia="Times New Roman" w:hAnsi="futura-pt" w:cs="Times New Roman"/>
          <w:color w:val="222222"/>
          <w:lang w:val="en-US"/>
        </w:rPr>
      </w:pPr>
    </w:p>
    <w:p w14:paraId="3D55A7FC" w14:textId="69B0FCAC" w:rsidR="00D616DE" w:rsidRPr="00D616DE" w:rsidRDefault="00B82A25" w:rsidP="00D616DE">
      <w:pPr>
        <w:pStyle w:val="ListParagraph"/>
        <w:ind w:left="2160"/>
        <w:contextualSpacing w:val="0"/>
        <w:rPr>
          <w:rFonts w:ascii="futura-pt" w:eastAsia="Times New Roman" w:hAnsi="futura-pt" w:cs="Times New Roman"/>
          <w:color w:val="222222"/>
          <w:lang w:val="en-US"/>
        </w:rPr>
      </w:pPr>
      <w:hyperlink r:id="rId16" w:history="1">
        <w:r w:rsidR="00D616DE" w:rsidRPr="00D616DE">
          <w:rPr>
            <w:rStyle w:val="Hyperlink"/>
            <w:rFonts w:ascii="futura-pt" w:eastAsia="Times New Roman" w:hAnsi="futura-pt" w:cs="Times New Roman"/>
            <w:lang w:val="en-US"/>
          </w:rPr>
          <w:t>Guide to Grammar and Writing</w:t>
        </w:r>
      </w:hyperlink>
      <w:r w:rsidR="00D616DE" w:rsidRPr="00D616DE">
        <w:rPr>
          <w:rFonts w:ascii="futura-pt" w:eastAsia="Times New Roman" w:hAnsi="futura-pt" w:cs="Times New Roman"/>
          <w:color w:val="222222"/>
          <w:lang w:val="en-US"/>
        </w:rPr>
        <w:t xml:space="preserve"> is sponsored by the Capital Community College Foundation, a nonprofit 501 c-3 organization that supports scholarships, faculty development, and curriculum innovation. This website provides examples of each grammar unit and describes the similarities and differences and there’s a quiz at the bottom.</w:t>
      </w:r>
    </w:p>
    <w:p w14:paraId="2A83F149" w14:textId="77777777" w:rsidR="00D616DE" w:rsidRDefault="00D616DE" w:rsidP="00D616DE">
      <w:pPr>
        <w:pStyle w:val="ListParagraph"/>
        <w:ind w:left="2160"/>
        <w:contextualSpacing w:val="0"/>
        <w:rPr>
          <w:rFonts w:ascii="futura-pt" w:eastAsia="Times New Roman" w:hAnsi="futura-pt" w:cs="Times New Roman"/>
          <w:color w:val="222222"/>
          <w:lang w:val="en-US"/>
        </w:rPr>
      </w:pPr>
    </w:p>
    <w:p w14:paraId="4749F315" w14:textId="1E767DD4" w:rsidR="00D616DE" w:rsidRPr="00B82A25" w:rsidRDefault="00D616DE" w:rsidP="00B82A25">
      <w:pPr>
        <w:pStyle w:val="ListParagraph"/>
        <w:ind w:left="2160"/>
        <w:contextualSpacing w:val="0"/>
        <w:rPr>
          <w:rFonts w:ascii="futura-pt" w:eastAsia="Times New Roman" w:hAnsi="futura-pt" w:cs="Times New Roman"/>
          <w:color w:val="222222"/>
          <w:lang w:val="en-US"/>
        </w:rPr>
      </w:pPr>
      <w:r w:rsidRPr="00D616DE">
        <w:rPr>
          <w:rFonts w:ascii="futura-pt" w:eastAsia="Times New Roman" w:hAnsi="futura-pt" w:cs="Times New Roman"/>
          <w:color w:val="222222"/>
          <w:lang w:val="en-US"/>
        </w:rPr>
        <w:t xml:space="preserve">This is a </w:t>
      </w:r>
      <w:hyperlink r:id="rId17" w:history="1">
        <w:r w:rsidRPr="00D616DE">
          <w:rPr>
            <w:rStyle w:val="Hyperlink"/>
            <w:rFonts w:ascii="futura-pt" w:eastAsia="Times New Roman" w:hAnsi="futura-pt" w:cs="Times New Roman"/>
            <w:lang w:val="en-US"/>
          </w:rPr>
          <w:t>flash card app</w:t>
        </w:r>
      </w:hyperlink>
      <w:r w:rsidRPr="00D616DE">
        <w:rPr>
          <w:rFonts w:ascii="futura-pt" w:eastAsia="Times New Roman" w:hAnsi="futura-pt" w:cs="Times New Roman"/>
          <w:color w:val="222222"/>
          <w:lang w:val="en-US"/>
        </w:rPr>
        <w:t xml:space="preserve"> that has all the auxiliary verbs. This app could be used for a child recognizing the auxiliary verbs. The child could then see the word and </w:t>
      </w:r>
      <w:proofErr w:type="gramStart"/>
      <w:r w:rsidRPr="00D616DE">
        <w:rPr>
          <w:rFonts w:ascii="futura-pt" w:eastAsia="Times New Roman" w:hAnsi="futura-pt" w:cs="Times New Roman"/>
          <w:color w:val="222222"/>
          <w:lang w:val="en-US"/>
        </w:rPr>
        <w:t>have to</w:t>
      </w:r>
      <w:proofErr w:type="gramEnd"/>
      <w:r w:rsidRPr="00D616DE">
        <w:rPr>
          <w:rFonts w:ascii="futura-pt" w:eastAsia="Times New Roman" w:hAnsi="futura-pt" w:cs="Times New Roman"/>
          <w:color w:val="222222"/>
          <w:lang w:val="en-US"/>
        </w:rPr>
        <w:t xml:space="preserve"> use it in a sentence. Sometimes a visual helps a child more than just telling them. </w:t>
      </w:r>
    </w:p>
    <w:p w14:paraId="306B9676" w14:textId="67736905" w:rsidR="00D616DE" w:rsidRDefault="00B82A25" w:rsidP="00D616DE">
      <w:pPr>
        <w:jc w:val="center"/>
        <w:rPr>
          <w:rFonts w:ascii="calluna" w:eastAsia="Times New Roman" w:hAnsi="calluna" w:cs="Times New Roman"/>
          <w:sz w:val="96"/>
          <w:szCs w:val="96"/>
        </w:rPr>
      </w:pPr>
      <w:r w:rsidRPr="00B2351D">
        <w:rPr>
          <w:noProof/>
        </w:rPr>
        <w:lastRenderedPageBreak/>
        <mc:AlternateContent>
          <mc:Choice Requires="wpg">
            <w:drawing>
              <wp:anchor distT="0" distB="0" distL="457200" distR="457200" simplePos="0" relativeHeight="251674624" behindDoc="0" locked="0" layoutInCell="1" allowOverlap="1" wp14:anchorId="5190C4BA" wp14:editId="629AA608">
                <wp:simplePos x="0" y="0"/>
                <wp:positionH relativeFrom="page">
                  <wp:posOffset>218209</wp:posOffset>
                </wp:positionH>
                <wp:positionV relativeFrom="margin">
                  <wp:posOffset>-467302</wp:posOffset>
                </wp:positionV>
                <wp:extent cx="2971800" cy="9372600"/>
                <wp:effectExtent l="0" t="0" r="0" b="19050"/>
                <wp:wrapSquare wrapText="bothSides"/>
                <wp:docPr id="33" name="Group 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0" name="Group 50"/>
                        <wpg:cNvGrpSpPr/>
                        <wpg:grpSpPr>
                          <a:xfrm>
                            <a:off x="0" y="0"/>
                            <a:ext cx="914400" cy="9372600"/>
                            <a:chOff x="0" y="0"/>
                            <a:chExt cx="914400" cy="9372600"/>
                          </a:xfrm>
                        </wpg:grpSpPr>
                        <wps:wsp>
                          <wps:cNvPr id="51" name="Rectangle 5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7566" y="0"/>
                              <a:ext cx="667512" cy="9372600"/>
                              <a:chOff x="0" y="0"/>
                              <a:chExt cx="667512" cy="9372600"/>
                            </a:xfrm>
                          </wpg:grpSpPr>
                          <wps:wsp>
                            <wps:cNvPr id="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Text Box 55"/>
                        <wps:cNvSpPr txBox="1"/>
                        <wps:spPr>
                          <a:xfrm>
                            <a:off x="933177" y="9525"/>
                            <a:ext cx="2037754" cy="8328808"/>
                          </a:xfrm>
                          <a:prstGeom prst="rect">
                            <a:avLst/>
                          </a:prstGeom>
                          <a:noFill/>
                          <a:ln w="6350">
                            <a:noFill/>
                          </a:ln>
                          <a:effectLst/>
                        </wps:spPr>
                        <wps:txbx>
                          <w:txbxContent>
                            <w:p w14:paraId="0030F415" w14:textId="77777777" w:rsidR="00B82A25" w:rsidRDefault="00B82A25" w:rsidP="00B82A25">
                              <w:pPr>
                                <w:jc w:val="center"/>
                              </w:pPr>
                            </w:p>
                            <w:p w14:paraId="71107C34" w14:textId="77777777" w:rsidR="00B82A25" w:rsidRDefault="00B82A25" w:rsidP="00B82A25">
                              <w:pPr>
                                <w:jc w:val="center"/>
                                <w:rPr>
                                  <w:rFonts w:ascii="calluna" w:eastAsia="Times New Roman" w:hAnsi="calluna" w:cs="Times New Roman"/>
                                  <w:color w:val="081B33"/>
                                  <w:spacing w:val="-2"/>
                                  <w:kern w:val="36"/>
                                  <w:sz w:val="52"/>
                                  <w:szCs w:val="52"/>
                                </w:rPr>
                              </w:pPr>
                              <w:r>
                                <w:rPr>
                                  <w:noProof/>
                                </w:rPr>
                                <w:drawing>
                                  <wp:inline distT="0" distB="0" distL="0" distR="0" wp14:anchorId="6190927C" wp14:editId="02508E65">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079C809" w14:textId="77777777" w:rsidR="00B82A25" w:rsidRDefault="00B82A25" w:rsidP="00B82A25">
                              <w:pPr>
                                <w:jc w:val="center"/>
                                <w:rPr>
                                  <w:rFonts w:ascii="calluna" w:eastAsia="Times New Roman" w:hAnsi="calluna" w:cs="Times New Roman"/>
                                  <w:color w:val="081B33"/>
                                  <w:spacing w:val="-2"/>
                                  <w:kern w:val="36"/>
                                  <w:sz w:val="52"/>
                                  <w:szCs w:val="52"/>
                                </w:rPr>
                              </w:pPr>
                            </w:p>
                            <w:p w14:paraId="7AFBCDC5" w14:textId="77777777" w:rsidR="00B82A25" w:rsidRDefault="00B82A25" w:rsidP="00B82A2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911E9DE" w14:textId="77777777" w:rsidR="00B82A25" w:rsidRPr="00C7439A" w:rsidRDefault="00B82A25" w:rsidP="00B82A2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F45A152" w14:textId="77777777" w:rsidR="00B82A25" w:rsidRPr="00C7439A" w:rsidRDefault="00B82A25" w:rsidP="00B82A2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D4A9F0F" w14:textId="77777777" w:rsidR="00B82A25" w:rsidRPr="00EC69F1" w:rsidRDefault="00B82A25" w:rsidP="00B82A25">
                              <w:pPr>
                                <w:rPr>
                                  <w:sz w:val="20"/>
                                  <w:szCs w:val="20"/>
                                </w:rPr>
                              </w:pPr>
                            </w:p>
                            <w:p w14:paraId="52C4B4E0" w14:textId="77777777" w:rsidR="00B82A25" w:rsidRPr="004818E8" w:rsidRDefault="00B82A25" w:rsidP="00B82A25">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190C4BA" id="Group 33" o:spid="_x0000_s1089" style="position:absolute;left:0;text-align:left;margin-left:17.2pt;margin-top:-36.8pt;width:234pt;height:738pt;z-index:25167462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">
                <v:group id="Group 50" o:spid="_x0000_s1090"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91"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" fillcolor="window" stroked="f" strokeweight="1pt">
                    <v:fill opacity="0"/>
                  </v:rect>
                  <v:group id="Group 52" o:spid="_x0000_s1092"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Rectangle 5" o:spid="_x0000_s1093"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4" o:spid="_x0000_s1094"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" fillcolor="#00b0f0" strokecolor="#0cf" strokeweight="1pt"/>
                  </v:group>
                </v:group>
                <v:shape id="Text Box 55" o:spid="_x0000_s1095"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EOyQAAAOAAAAAPAAAAZHJzL2Rvd25yZXYueG1sRI9BS8NA&#13;&#10;FITvgv9heYI3u2mh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yQzxDskAAADg&#13;&#10;AAAADwAAAAAAAAAAAAAAAAAHAgAAZHJzL2Rvd25yZXYueG1sUEsFBgAAAAADAAMAtwAAAP0CAAAA&#13;&#10;AA==&#13;&#10;" filled="f" stroked="f" strokeweight=".5pt">
                  <v:textbox inset="0,0,0,0">
                    <w:txbxContent>
                      <w:p w14:paraId="0030F415" w14:textId="77777777" w:rsidR="00B82A25" w:rsidRDefault="00B82A25" w:rsidP="00B82A25">
                        <w:pPr>
                          <w:jc w:val="center"/>
                        </w:pPr>
                      </w:p>
                      <w:p w14:paraId="71107C34" w14:textId="77777777" w:rsidR="00B82A25" w:rsidRDefault="00B82A25" w:rsidP="00B82A25">
                        <w:pPr>
                          <w:jc w:val="center"/>
                          <w:rPr>
                            <w:rFonts w:ascii="calluna" w:eastAsia="Times New Roman" w:hAnsi="calluna" w:cs="Times New Roman"/>
                            <w:color w:val="081B33"/>
                            <w:spacing w:val="-2"/>
                            <w:kern w:val="36"/>
                            <w:sz w:val="52"/>
                            <w:szCs w:val="52"/>
                          </w:rPr>
                        </w:pPr>
                        <w:r>
                          <w:rPr>
                            <w:noProof/>
                          </w:rPr>
                          <w:drawing>
                            <wp:inline distT="0" distB="0" distL="0" distR="0" wp14:anchorId="6190927C" wp14:editId="02508E65">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079C809" w14:textId="77777777" w:rsidR="00B82A25" w:rsidRDefault="00B82A25" w:rsidP="00B82A25">
                        <w:pPr>
                          <w:jc w:val="center"/>
                          <w:rPr>
                            <w:rFonts w:ascii="calluna" w:eastAsia="Times New Roman" w:hAnsi="calluna" w:cs="Times New Roman"/>
                            <w:color w:val="081B33"/>
                            <w:spacing w:val="-2"/>
                            <w:kern w:val="36"/>
                            <w:sz w:val="52"/>
                            <w:szCs w:val="52"/>
                          </w:rPr>
                        </w:pPr>
                      </w:p>
                      <w:p w14:paraId="7AFBCDC5" w14:textId="77777777" w:rsidR="00B82A25" w:rsidRDefault="00B82A25" w:rsidP="00B82A2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911E9DE" w14:textId="77777777" w:rsidR="00B82A25" w:rsidRPr="00C7439A" w:rsidRDefault="00B82A25" w:rsidP="00B82A2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F45A152" w14:textId="77777777" w:rsidR="00B82A25" w:rsidRPr="00C7439A" w:rsidRDefault="00B82A25" w:rsidP="00B82A2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D4A9F0F" w14:textId="77777777" w:rsidR="00B82A25" w:rsidRPr="00EC69F1" w:rsidRDefault="00B82A25" w:rsidP="00B82A25">
                        <w:pPr>
                          <w:rPr>
                            <w:sz w:val="20"/>
                            <w:szCs w:val="20"/>
                          </w:rPr>
                        </w:pPr>
                      </w:p>
                      <w:p w14:paraId="52C4B4E0" w14:textId="77777777" w:rsidR="00B82A25" w:rsidRPr="004818E8" w:rsidRDefault="00B82A25" w:rsidP="00B82A25">
                        <w:pPr>
                          <w:pStyle w:val="TOCHeading"/>
                          <w:spacing w:before="120"/>
                          <w:rPr>
                            <w:color w:val="4472C4" w:themeColor="accent1"/>
                            <w:sz w:val="26"/>
                            <w:szCs w:val="26"/>
                          </w:rPr>
                        </w:pPr>
                      </w:p>
                    </w:txbxContent>
                  </v:textbox>
                </v:shape>
                <w10:wrap type="square" anchorx="page" anchory="margin"/>
              </v:group>
            </w:pict>
          </mc:Fallback>
        </mc:AlternateContent>
      </w:r>
      <w:r w:rsidR="00D616DE">
        <w:rPr>
          <w:rFonts w:ascii="calluna" w:eastAsia="Times New Roman" w:hAnsi="calluna" w:cs="Times New Roman"/>
          <w:sz w:val="96"/>
          <w:szCs w:val="96"/>
        </w:rPr>
        <w:t>Re</w:t>
      </w:r>
      <w:r w:rsidR="00D616DE" w:rsidRPr="00EB02C0">
        <w:rPr>
          <w:rFonts w:ascii="calluna" w:eastAsia="Times New Roman" w:hAnsi="calluna" w:cs="Times New Roman"/>
          <w:sz w:val="96"/>
          <w:szCs w:val="96"/>
        </w:rPr>
        <w:t>sources</w:t>
      </w:r>
    </w:p>
    <w:p w14:paraId="2A77EEE1" w14:textId="44A27CE2" w:rsidR="00D616DE" w:rsidRPr="0036012E" w:rsidRDefault="00D616DE" w:rsidP="00D616DE">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w:t>
      </w:r>
      <w:r w:rsidR="00946411">
        <w:rPr>
          <w:rFonts w:ascii="calluna" w:hAnsi="calluna"/>
          <w:color w:val="4472C4" w:themeColor="accent1"/>
          <w:sz w:val="48"/>
          <w:szCs w:val="48"/>
        </w:rPr>
        <w:t>uxiliary</w:t>
      </w:r>
    </w:p>
    <w:p w14:paraId="3E1011DE" w14:textId="61E0604A" w:rsidR="00D616DE" w:rsidRPr="00B82A25" w:rsidRDefault="00D616DE" w:rsidP="00B82A25">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19900B4F" w14:textId="77777777" w:rsidR="00D616DE" w:rsidRPr="00D616DE" w:rsidRDefault="00D616DE" w:rsidP="00D616DE">
      <w:pPr>
        <w:rPr>
          <w:rFonts w:ascii="futura-pt" w:eastAsia="Times New Roman" w:hAnsi="futura-pt" w:cs="Times New Roman"/>
          <w:color w:val="222222"/>
        </w:rPr>
      </w:pPr>
    </w:p>
    <w:p w14:paraId="7DEA690A" w14:textId="65CEBD88" w:rsidR="00D616DE" w:rsidRPr="00D616DE" w:rsidRDefault="00B82A25" w:rsidP="00D616DE">
      <w:pPr>
        <w:pStyle w:val="ListParagraph"/>
        <w:ind w:left="2160"/>
        <w:contextualSpacing w:val="0"/>
        <w:rPr>
          <w:rFonts w:ascii="futura-pt" w:eastAsia="Times New Roman" w:hAnsi="futura-pt" w:cs="Times New Roman"/>
          <w:color w:val="222222"/>
          <w:lang w:val="en-US"/>
        </w:rPr>
      </w:pPr>
      <w:hyperlink r:id="rId18" w:history="1">
        <w:r w:rsidR="00D616DE" w:rsidRPr="00D616DE">
          <w:rPr>
            <w:rStyle w:val="Hyperlink"/>
            <w:rFonts w:ascii="futura-pt" w:eastAsia="Times New Roman" w:hAnsi="futura-pt" w:cs="Times New Roman"/>
            <w:lang w:val="en-US"/>
          </w:rPr>
          <w:t>This website</w:t>
        </w:r>
      </w:hyperlink>
      <w:r w:rsidR="00D616DE" w:rsidRPr="00D616DE">
        <w:rPr>
          <w:rFonts w:ascii="futura-pt" w:eastAsia="Times New Roman" w:hAnsi="futura-pt" w:cs="Times New Roman"/>
          <w:color w:val="222222"/>
          <w:lang w:val="en-US"/>
        </w:rPr>
        <w:t xml:space="preserve"> gives a detailed description of auxiliary verbs and when they should be mastered and emerging. </w:t>
      </w:r>
    </w:p>
    <w:p w14:paraId="4EA41390" w14:textId="77777777" w:rsidR="00D616DE" w:rsidRDefault="00D616DE" w:rsidP="00D616DE">
      <w:pPr>
        <w:pStyle w:val="ListParagraph"/>
        <w:ind w:left="2160"/>
        <w:contextualSpacing w:val="0"/>
        <w:rPr>
          <w:rFonts w:ascii="futura-pt" w:eastAsia="Times New Roman" w:hAnsi="futura-pt" w:cs="Times New Roman"/>
          <w:color w:val="222222"/>
          <w:lang w:val="en-US"/>
        </w:rPr>
      </w:pPr>
    </w:p>
    <w:p w14:paraId="24CC9208" w14:textId="150DD4A9" w:rsidR="00D616DE" w:rsidRPr="00D616DE" w:rsidRDefault="00B82A25" w:rsidP="00D616DE">
      <w:pPr>
        <w:pStyle w:val="ListParagraph"/>
        <w:ind w:left="2160"/>
        <w:contextualSpacing w:val="0"/>
        <w:rPr>
          <w:rFonts w:ascii="futura-pt" w:eastAsia="Times New Roman" w:hAnsi="futura-pt" w:cs="Times New Roman"/>
          <w:color w:val="222222"/>
          <w:lang w:val="en-US"/>
        </w:rPr>
      </w:pPr>
      <w:hyperlink r:id="rId19" w:history="1">
        <w:r w:rsidR="00D616DE" w:rsidRPr="00D616DE">
          <w:rPr>
            <w:rStyle w:val="Hyperlink"/>
            <w:rFonts w:ascii="futura-pt" w:eastAsia="Times New Roman" w:hAnsi="futura-pt" w:cs="Times New Roman"/>
            <w:lang w:val="en-US"/>
          </w:rPr>
          <w:t>Wonderful resource</w:t>
        </w:r>
      </w:hyperlink>
      <w:r w:rsidR="00D616DE" w:rsidRPr="00D616DE">
        <w:rPr>
          <w:rFonts w:ascii="futura-pt" w:eastAsia="Times New Roman" w:hAnsi="futura-pt" w:cs="Times New Roman"/>
          <w:color w:val="222222"/>
          <w:lang w:val="en-US"/>
        </w:rPr>
        <w:t xml:space="preserve"> to use for creating a book with several auxiliary verbs. You can create your own story on this site and use the book for each child. It is highly individualized. This site also has several books for free to use for learning auxiliaries and reading for the child. </w:t>
      </w:r>
    </w:p>
    <w:p w14:paraId="3606C8BD" w14:textId="77777777" w:rsidR="002A1FB3" w:rsidRDefault="002A1FB3" w:rsidP="002A1FB3">
      <w:pPr>
        <w:pStyle w:val="ListParagraph"/>
        <w:ind w:left="1440"/>
        <w:contextualSpacing w:val="0"/>
        <w:rPr>
          <w:rFonts w:ascii="futura-pt" w:eastAsia="Times New Roman" w:hAnsi="futura-pt" w:cs="Times New Roman"/>
          <w:color w:val="222222"/>
        </w:rPr>
      </w:pPr>
    </w:p>
    <w:p w14:paraId="495CAE91" w14:textId="77777777" w:rsidR="00B82A25" w:rsidRDefault="00B82A25" w:rsidP="00B82A25">
      <w:pPr>
        <w:jc w:val="center"/>
        <w:rPr>
          <w:rFonts w:ascii="futura-pt" w:hAnsi="futura-pt"/>
          <w:iCs/>
          <w:sz w:val="28"/>
          <w:szCs w:val="28"/>
        </w:rPr>
      </w:pPr>
      <w:r w:rsidRPr="00FF2017">
        <w:rPr>
          <w:rFonts w:ascii="futura-pt" w:hAnsi="futura-pt"/>
          <w:iCs/>
          <w:sz w:val="28"/>
          <w:szCs w:val="28"/>
        </w:rPr>
        <w:t xml:space="preserve">Please visit </w:t>
      </w:r>
      <w:hyperlink r:id="rId20" w:history="1">
        <w:r w:rsidRPr="000E5555">
          <w:rPr>
            <w:rStyle w:val="Hyperlink"/>
            <w:rFonts w:ascii="futura-pt" w:hAnsi="futura-pt"/>
            <w:iCs/>
            <w:sz w:val="28"/>
            <w:szCs w:val="28"/>
          </w:rPr>
          <w:t>our Pinterest</w:t>
        </w:r>
        <w:r w:rsidRPr="000E5555">
          <w:rPr>
            <w:rStyle w:val="Hyperlink"/>
            <w:rFonts w:ascii="futura-pt" w:hAnsi="futura-pt"/>
            <w:iCs/>
            <w:sz w:val="28"/>
            <w:szCs w:val="28"/>
          </w:rPr>
          <w:t xml:space="preserve"> </w:t>
        </w:r>
        <w:r w:rsidRPr="000E5555">
          <w:rPr>
            <w:rStyle w:val="Hyperlink"/>
            <w:rFonts w:ascii="futura-pt" w:hAnsi="futura-pt"/>
            <w:iCs/>
            <w:sz w:val="28"/>
            <w:szCs w:val="28"/>
          </w:rPr>
          <w:t>page</w:t>
        </w:r>
      </w:hyperlink>
      <w:r w:rsidRPr="00FF2017">
        <w:rPr>
          <w:rFonts w:ascii="futura-pt" w:hAnsi="futura-pt"/>
          <w:iCs/>
          <w:sz w:val="28"/>
          <w:szCs w:val="28"/>
        </w:rPr>
        <w:t xml:space="preserve"> for additional resources and activities:</w:t>
      </w:r>
    </w:p>
    <w:p w14:paraId="03A1C726" w14:textId="77777777" w:rsidR="00B82A25" w:rsidRPr="00301A4B" w:rsidRDefault="00B82A25" w:rsidP="00B82A25">
      <w:pPr>
        <w:jc w:val="center"/>
        <w:rPr>
          <w:rFonts w:ascii="futura-pt" w:hAnsi="futura-pt"/>
          <w:iCs/>
          <w:sz w:val="28"/>
          <w:szCs w:val="28"/>
        </w:rPr>
      </w:pPr>
      <w:r w:rsidRPr="00FF2017">
        <w:rPr>
          <w:rFonts w:ascii="futura-pt" w:hAnsi="futura-pt"/>
          <w:iCs/>
          <w:sz w:val="28"/>
          <w:szCs w:val="28"/>
        </w:rPr>
        <w:t>Pinterest Q&amp;A:</w:t>
      </w:r>
    </w:p>
    <w:p w14:paraId="7061A171" w14:textId="77777777" w:rsidR="00B82A25" w:rsidRPr="00FF2017" w:rsidRDefault="00B82A25" w:rsidP="00B82A25">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6C7B656F" w14:textId="77777777" w:rsidR="00B82A25" w:rsidRPr="00FF2017" w:rsidRDefault="00B82A25" w:rsidP="00B82A25">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54EF370E" w14:textId="77777777" w:rsidR="00B82A25" w:rsidRPr="00005B9F" w:rsidRDefault="00B82A25" w:rsidP="00B82A25">
      <w:pPr>
        <w:rPr>
          <w:rFonts w:ascii="futura-pt" w:hAnsi="futura-pt"/>
          <w:iCs/>
        </w:rPr>
      </w:pPr>
      <w:r w:rsidRPr="00FF2017">
        <w:rPr>
          <w:rFonts w:ascii="futura-pt" w:hAnsi="futura-pt"/>
          <w:iCs/>
        </w:rPr>
        <w:t xml:space="preserve">How do I use it? Please check-out the following link for an in-depth explanation of all things </w:t>
      </w:r>
      <w:hyperlink r:id="rId21" w:history="1">
        <w:r w:rsidRPr="00FF2017">
          <w:rPr>
            <w:rStyle w:val="Hyperlink"/>
            <w:rFonts w:ascii="futura-pt" w:hAnsi="futura-pt"/>
            <w:iCs/>
          </w:rPr>
          <w:t>Pinterest.</w:t>
        </w:r>
      </w:hyperlink>
    </w:p>
    <w:p w14:paraId="04F46FAF" w14:textId="77777777" w:rsidR="002A1FB3" w:rsidRPr="00B2351D" w:rsidRDefault="002A1FB3" w:rsidP="002A1FB3">
      <w:pPr>
        <w:pStyle w:val="ListParagraph"/>
        <w:contextualSpacing w:val="0"/>
        <w:rPr>
          <w:rFonts w:ascii="futura-pt" w:eastAsia="Times New Roman" w:hAnsi="futura-pt" w:cs="Times New Roman"/>
          <w:color w:val="222222"/>
        </w:rPr>
      </w:pPr>
    </w:p>
    <w:p w14:paraId="306D3E8D" w14:textId="77777777" w:rsidR="002A1FB3" w:rsidRDefault="002A1FB3" w:rsidP="002A1FB3">
      <w:pPr>
        <w:pStyle w:val="ListParagraph"/>
        <w:contextualSpacing w:val="0"/>
        <w:rPr>
          <w:rFonts w:ascii="futura-pt" w:eastAsia="Times New Roman" w:hAnsi="futura-pt" w:cs="Times New Roman"/>
          <w:color w:val="222222"/>
        </w:rPr>
      </w:pPr>
    </w:p>
    <w:p w14:paraId="6A0586FB" w14:textId="77777777" w:rsidR="002A1FB3" w:rsidRDefault="002A1FB3" w:rsidP="002A1FB3">
      <w:pPr>
        <w:pStyle w:val="ListParagraph"/>
        <w:contextualSpacing w:val="0"/>
        <w:rPr>
          <w:rFonts w:ascii="futura-pt" w:eastAsia="Times New Roman" w:hAnsi="futura-pt" w:cs="Times New Roman"/>
          <w:color w:val="222222"/>
        </w:rPr>
      </w:pPr>
    </w:p>
    <w:p w14:paraId="71182A44" w14:textId="407206C9" w:rsidR="002A1FB3" w:rsidRDefault="002A1FB3" w:rsidP="002A1FB3">
      <w:pPr>
        <w:pStyle w:val="ListParagraph"/>
        <w:contextualSpacing w:val="0"/>
        <w:rPr>
          <w:rFonts w:ascii="futura-pt" w:eastAsia="Times New Roman" w:hAnsi="futura-pt" w:cs="Times New Roman"/>
          <w:color w:val="222222"/>
        </w:rPr>
      </w:pPr>
    </w:p>
    <w:p w14:paraId="733EFC16" w14:textId="77777777" w:rsidR="00C30B09" w:rsidRPr="00C30B09" w:rsidRDefault="00C30B09" w:rsidP="00C30B09">
      <w:pPr>
        <w:pStyle w:val="Normal1"/>
        <w:spacing w:line="480" w:lineRule="auto"/>
        <w:ind w:left="720" w:hanging="720"/>
        <w:jc w:val="center"/>
        <w:rPr>
          <w:rFonts w:ascii="futura-pt" w:eastAsia="Times New Roman" w:hAnsi="futura-pt" w:cs="Times New Roman"/>
          <w:b/>
          <w:bCs/>
        </w:rPr>
      </w:pPr>
      <w:r w:rsidRPr="00C30B09">
        <w:rPr>
          <w:rFonts w:ascii="futura-pt" w:eastAsia="Times New Roman" w:hAnsi="futura-pt" w:cs="Times New Roman"/>
          <w:b/>
          <w:bCs/>
          <w:highlight w:val="white"/>
        </w:rPr>
        <w:lastRenderedPageBreak/>
        <w:t>References</w:t>
      </w:r>
    </w:p>
    <w:p w14:paraId="5259D8CB" w14:textId="7FAA29FF" w:rsidR="00C30B09" w:rsidRPr="00C30B09" w:rsidRDefault="00C30B09" w:rsidP="00C30B09">
      <w:pPr>
        <w:spacing w:line="480" w:lineRule="auto"/>
        <w:ind w:left="720" w:hanging="720"/>
        <w:rPr>
          <w:rFonts w:ascii="futura-pt" w:hAnsi="futura-pt" w:cs="Times New Roman"/>
        </w:rPr>
      </w:pPr>
      <w:r w:rsidRPr="00C30B09">
        <w:rPr>
          <w:rFonts w:ascii="futura-pt" w:hAnsi="futura-pt" w:cs="Times New Roman"/>
        </w:rPr>
        <w:t xml:space="preserve">Benner, M. L. (2018). </w:t>
      </w:r>
      <w:r w:rsidRPr="00C30B09">
        <w:rPr>
          <w:rFonts w:ascii="futura-pt" w:hAnsi="futura-pt" w:cs="Times New Roman"/>
          <w:i/>
        </w:rPr>
        <w:t>Auxiliary Verbs</w:t>
      </w:r>
      <w:r w:rsidRPr="00C30B09">
        <w:rPr>
          <w:rFonts w:ascii="futura-pt" w:hAnsi="futura-pt" w:cs="Times New Roman"/>
        </w:rPr>
        <w:t>. Retrieved from</w:t>
      </w:r>
      <w:r w:rsidR="00B82A25">
        <w:rPr>
          <w:rFonts w:ascii="futura-pt" w:hAnsi="futura-pt" w:cs="Times New Roman"/>
        </w:rPr>
        <w:t xml:space="preserve"> </w:t>
      </w:r>
      <w:hyperlink r:id="rId22" w:history="1">
        <w:r w:rsidR="00B82A25" w:rsidRPr="00A542A2">
          <w:rPr>
            <w:rStyle w:val="Hyperlink"/>
            <w:rFonts w:ascii="futura-pt" w:hAnsi="futura-pt" w:cs="Times New Roman"/>
          </w:rPr>
          <w:t>https://webapps.towson.edu/ows/aux_verbs.htm</w:t>
        </w:r>
      </w:hyperlink>
      <w:r w:rsidR="00B82A25">
        <w:rPr>
          <w:rFonts w:ascii="futura-pt" w:hAnsi="futura-pt" w:cs="Times New Roman"/>
        </w:rPr>
        <w:t xml:space="preserve"> </w:t>
      </w:r>
    </w:p>
    <w:p w14:paraId="5BDEC6E0" w14:textId="6575914B" w:rsidR="00C30B09" w:rsidRPr="00C30B09" w:rsidRDefault="00C30B09" w:rsidP="00C30B09">
      <w:pPr>
        <w:spacing w:line="480" w:lineRule="auto"/>
        <w:ind w:left="720" w:hanging="720"/>
        <w:rPr>
          <w:rFonts w:ascii="futura-pt" w:hAnsi="futura-pt" w:cs="Times New Roman"/>
        </w:rPr>
      </w:pPr>
      <w:r w:rsidRPr="00C30B09">
        <w:rPr>
          <w:rFonts w:ascii="futura-pt" w:hAnsi="futura-pt" w:cs="Times New Roman"/>
        </w:rPr>
        <w:t>Fey, M. E., &amp; Loeb, D. F. (2002). An Evaluation of the Facilitative Effects of Inverted Yes-No Questions on the Acquisition of Auxiliary Verbs. </w:t>
      </w:r>
      <w:r w:rsidRPr="00C30B09">
        <w:rPr>
          <w:rFonts w:ascii="futura-pt" w:hAnsi="futura-pt" w:cs="Times New Roman"/>
          <w:i/>
        </w:rPr>
        <w:t>Journal of Speech, Language &amp; Hearing Research, 45</w:t>
      </w:r>
      <w:r w:rsidRPr="00C30B09">
        <w:rPr>
          <w:rFonts w:ascii="futura-pt" w:hAnsi="futura-pt" w:cs="Times New Roman"/>
        </w:rPr>
        <w:t xml:space="preserve">(1), 160. Retrieved from http://search.ebscohost.com  </w:t>
      </w:r>
    </w:p>
    <w:p w14:paraId="0C806522" w14:textId="4B51BCEC" w:rsidR="00C30B09" w:rsidRPr="00C30B09" w:rsidRDefault="00C30B09" w:rsidP="00C30B09">
      <w:pPr>
        <w:spacing w:line="480" w:lineRule="auto"/>
        <w:ind w:left="720" w:hanging="720"/>
        <w:rPr>
          <w:rFonts w:ascii="futura-pt" w:hAnsi="futura-pt" w:cs="Times New Roman"/>
        </w:rPr>
      </w:pPr>
      <w:r w:rsidRPr="00C30B09">
        <w:rPr>
          <w:rFonts w:ascii="futura-pt" w:hAnsi="futura-pt" w:cs="Times New Roman"/>
        </w:rPr>
        <w:t xml:space="preserve">Johnson, V. E. &amp; Koonce, N. M. (2018). Language sampling considerations for AAE speakers: A patterns-and systems-based approach. </w:t>
      </w:r>
      <w:r w:rsidRPr="00C30B09">
        <w:rPr>
          <w:rFonts w:ascii="futura-pt" w:hAnsi="futura-pt" w:cs="Times New Roman"/>
          <w:i/>
          <w:iCs/>
        </w:rPr>
        <w:t>SIG 1 Language Learning and Education, 3</w:t>
      </w:r>
      <w:r w:rsidRPr="00C30B09">
        <w:rPr>
          <w:rFonts w:ascii="futura-pt" w:hAnsi="futura-pt" w:cs="Times New Roman"/>
        </w:rPr>
        <w:t>(1), 36-42. https://doi.org/10.1044/persp3.SIG1.36</w:t>
      </w:r>
    </w:p>
    <w:p w14:paraId="34B47017" w14:textId="77777777" w:rsidR="00C30B09" w:rsidRPr="00C30B09" w:rsidRDefault="00C30B09" w:rsidP="00C30B09">
      <w:pPr>
        <w:pStyle w:val="Normal1"/>
        <w:spacing w:line="480" w:lineRule="auto"/>
        <w:ind w:left="720" w:hanging="720"/>
        <w:rPr>
          <w:rFonts w:ascii="futura-pt" w:eastAsia="Times New Roman" w:hAnsi="futura-pt" w:cs="Times New Roman"/>
        </w:rPr>
      </w:pPr>
      <w:r w:rsidRPr="00C30B09">
        <w:rPr>
          <w:rFonts w:ascii="futura-pt" w:eastAsia="Times New Roman" w:hAnsi="futura-pt" w:cs="Times New Roman"/>
          <w:highlight w:val="white"/>
        </w:rPr>
        <w:t xml:space="preserve">National Governors Association Center for Best Practices &amp; Council of Chief State School </w:t>
      </w:r>
    </w:p>
    <w:p w14:paraId="093CF8AD" w14:textId="1682F02F" w:rsidR="00C30B09" w:rsidRPr="00C30B09" w:rsidRDefault="00C30B09" w:rsidP="00C30B09">
      <w:pPr>
        <w:pStyle w:val="Normal1"/>
        <w:spacing w:line="480" w:lineRule="auto"/>
        <w:ind w:left="720" w:hanging="720"/>
        <w:rPr>
          <w:rFonts w:ascii="futura-pt" w:hAnsi="futura-pt" w:cs="Times New Roman"/>
        </w:rPr>
      </w:pPr>
      <w:r w:rsidRPr="00C30B09">
        <w:rPr>
          <w:rFonts w:ascii="futura-pt" w:eastAsia="Times New Roman" w:hAnsi="futura-pt" w:cs="Times New Roman"/>
        </w:rPr>
        <w:t xml:space="preserve">Newkirk-Turner, B. L., </w:t>
      </w:r>
      <w:proofErr w:type="spellStart"/>
      <w:r w:rsidRPr="00C30B09">
        <w:rPr>
          <w:rFonts w:ascii="futura-pt" w:eastAsia="Times New Roman" w:hAnsi="futura-pt" w:cs="Times New Roman"/>
        </w:rPr>
        <w:t>Oeatting</w:t>
      </w:r>
      <w:proofErr w:type="spellEnd"/>
      <w:r w:rsidRPr="00C30B09">
        <w:rPr>
          <w:rFonts w:ascii="futura-pt" w:eastAsia="Times New Roman" w:hAnsi="futura-pt" w:cs="Times New Roman"/>
        </w:rPr>
        <w:t xml:space="preserve">, J. B., &amp; Stockman, I. J. (2014). BE, DO, and modal auxiliaries of 3-year-old African American English speakers. </w:t>
      </w:r>
      <w:r w:rsidRPr="00C30B09">
        <w:rPr>
          <w:rFonts w:ascii="futura-pt" w:eastAsia="Times New Roman" w:hAnsi="futura-pt" w:cs="Times New Roman"/>
          <w:i/>
          <w:iCs/>
        </w:rPr>
        <w:t>Journal of Speech, Language, and Hearing Research, 57</w:t>
      </w:r>
      <w:r w:rsidRPr="00C30B09">
        <w:rPr>
          <w:rFonts w:ascii="futura-pt" w:eastAsia="Times New Roman" w:hAnsi="futura-pt" w:cs="Times New Roman"/>
        </w:rPr>
        <w:t>(4), 1383-1393. https://doi.org/10.1044/2014_JSLHR-L-13-0063</w:t>
      </w:r>
    </w:p>
    <w:p w14:paraId="031CC1EB" w14:textId="77777777" w:rsidR="00C30B09" w:rsidRPr="00C30B09" w:rsidRDefault="00C30B09" w:rsidP="00C30B09">
      <w:pPr>
        <w:pStyle w:val="Normal1"/>
        <w:spacing w:line="480" w:lineRule="auto"/>
        <w:ind w:left="720" w:hanging="720"/>
        <w:rPr>
          <w:rFonts w:ascii="futura-pt" w:hAnsi="futura-pt" w:cs="Times New Roman"/>
        </w:rPr>
      </w:pPr>
      <w:r w:rsidRPr="00C30B09">
        <w:rPr>
          <w:rFonts w:ascii="futura-pt" w:eastAsia="Times New Roman" w:hAnsi="futura-pt" w:cs="Times New Roman"/>
          <w:highlight w:val="white"/>
        </w:rPr>
        <w:t xml:space="preserve">Officers. (2018). </w:t>
      </w:r>
      <w:r w:rsidRPr="00C30B09">
        <w:rPr>
          <w:rFonts w:ascii="futura-pt" w:eastAsia="Times New Roman" w:hAnsi="futura-pt" w:cs="Times New Roman"/>
          <w:i/>
          <w:highlight w:val="white"/>
        </w:rPr>
        <w:t xml:space="preserve">Common Core State Standards for English language arts and literacy in </w:t>
      </w:r>
    </w:p>
    <w:p w14:paraId="01480946" w14:textId="77777777" w:rsidR="00C30B09" w:rsidRPr="00C30B09" w:rsidRDefault="00C30B09" w:rsidP="00C30B09">
      <w:pPr>
        <w:pStyle w:val="Normal1"/>
        <w:spacing w:line="480" w:lineRule="auto"/>
        <w:ind w:left="720" w:hanging="720"/>
        <w:rPr>
          <w:rFonts w:ascii="futura-pt" w:hAnsi="futura-pt" w:cs="Times New Roman"/>
        </w:rPr>
      </w:pPr>
      <w:r w:rsidRPr="00C30B09">
        <w:rPr>
          <w:rFonts w:ascii="futura-pt" w:eastAsia="Times New Roman" w:hAnsi="futura-pt" w:cs="Times New Roman"/>
          <w:i/>
          <w:highlight w:val="white"/>
        </w:rPr>
        <w:tab/>
        <w:t>history/social studies, science, and technical subjects</w:t>
      </w:r>
      <w:r w:rsidRPr="00C30B09">
        <w:rPr>
          <w:rFonts w:ascii="futura-pt" w:eastAsia="Times New Roman" w:hAnsi="futura-pt" w:cs="Times New Roman"/>
          <w:highlight w:val="white"/>
        </w:rPr>
        <w:t>. Washington, DC: Authors.</w:t>
      </w:r>
    </w:p>
    <w:p w14:paraId="43987F0D" w14:textId="105C42E8" w:rsidR="00C30B09" w:rsidRPr="00C30B09" w:rsidRDefault="00C30B09" w:rsidP="00C30B09">
      <w:pPr>
        <w:pStyle w:val="Normal1"/>
        <w:spacing w:line="480" w:lineRule="auto"/>
        <w:ind w:left="720" w:hanging="720"/>
        <w:rPr>
          <w:rFonts w:ascii="futura-pt" w:hAnsi="futura-pt" w:cs="Times New Roman"/>
          <w:i/>
        </w:rPr>
      </w:pPr>
      <w:r w:rsidRPr="00C30B09">
        <w:rPr>
          <w:rFonts w:ascii="futura-pt" w:eastAsia="Times New Roman" w:hAnsi="futura-pt" w:cs="Times New Roman"/>
          <w:highlight w:val="white"/>
        </w:rPr>
        <w:t>Owens, R. E.</w:t>
      </w:r>
      <w:r w:rsidR="00B82A25">
        <w:rPr>
          <w:rFonts w:ascii="futura-pt" w:eastAsia="Times New Roman" w:hAnsi="futura-pt" w:cs="Times New Roman"/>
          <w:highlight w:val="white"/>
        </w:rPr>
        <w:t xml:space="preserve"> </w:t>
      </w:r>
      <w:r w:rsidRPr="00C30B09">
        <w:rPr>
          <w:rFonts w:ascii="futura-pt" w:eastAsia="Times New Roman" w:hAnsi="futura-pt" w:cs="Times New Roman"/>
          <w:highlight w:val="white"/>
        </w:rPr>
        <w:t xml:space="preserve">(2014). </w:t>
      </w:r>
      <w:r w:rsidRPr="00C30B09">
        <w:rPr>
          <w:rFonts w:ascii="futura-pt" w:eastAsia="Times New Roman" w:hAnsi="futura-pt" w:cs="Times New Roman"/>
          <w:i/>
          <w:highlight w:val="white"/>
        </w:rPr>
        <w:t xml:space="preserve">Language disorders: A functional approach to assessment and </w:t>
      </w:r>
    </w:p>
    <w:p w14:paraId="4C4EDE2C" w14:textId="77777777" w:rsidR="00C30B09" w:rsidRPr="00C30B09" w:rsidRDefault="00C30B09" w:rsidP="00C30B09">
      <w:pPr>
        <w:pStyle w:val="Normal1"/>
        <w:spacing w:line="480" w:lineRule="auto"/>
        <w:ind w:left="720"/>
        <w:rPr>
          <w:rFonts w:ascii="futura-pt" w:eastAsia="Times New Roman" w:hAnsi="futura-pt" w:cs="Times New Roman"/>
          <w:highlight w:val="white"/>
        </w:rPr>
      </w:pPr>
      <w:r w:rsidRPr="00C30B09">
        <w:rPr>
          <w:rFonts w:ascii="futura-pt" w:eastAsia="Times New Roman" w:hAnsi="futura-pt" w:cs="Times New Roman"/>
          <w:i/>
          <w:highlight w:val="white"/>
        </w:rPr>
        <w:t>intervention</w:t>
      </w:r>
      <w:r w:rsidRPr="00C30B09">
        <w:rPr>
          <w:rFonts w:ascii="futura-pt" w:eastAsia="Times New Roman" w:hAnsi="futura-pt" w:cs="Times New Roman"/>
          <w:highlight w:val="white"/>
        </w:rPr>
        <w:t xml:space="preserve"> (6th ed.). Boston, MA: Pearson. </w:t>
      </w:r>
    </w:p>
    <w:p w14:paraId="08AE1D86" w14:textId="77777777" w:rsidR="00C30B09" w:rsidRPr="00C30B09" w:rsidRDefault="00C30B09" w:rsidP="00C30B09">
      <w:pPr>
        <w:pStyle w:val="Normal1"/>
        <w:spacing w:line="480" w:lineRule="auto"/>
        <w:ind w:left="720" w:hanging="720"/>
        <w:rPr>
          <w:rFonts w:ascii="futura-pt" w:hAnsi="futura-pt" w:cs="Times New Roman"/>
        </w:rPr>
      </w:pPr>
      <w:r w:rsidRPr="00C30B09">
        <w:rPr>
          <w:rFonts w:ascii="futura-pt" w:hAnsi="futura-pt" w:cs="Times New Roman"/>
          <w:bCs/>
        </w:rPr>
        <w:t xml:space="preserve">Richards, B. J. </w:t>
      </w:r>
      <w:r w:rsidRPr="00C30B09">
        <w:rPr>
          <w:rFonts w:ascii="futura-pt" w:hAnsi="futura-pt" w:cs="Times New Roman"/>
        </w:rPr>
        <w:t xml:space="preserve">(1990). </w:t>
      </w:r>
      <w:r w:rsidRPr="00C30B09">
        <w:rPr>
          <w:rFonts w:ascii="futura-pt" w:hAnsi="futura-pt" w:cs="Times New Roman"/>
          <w:i/>
          <w:iCs/>
        </w:rPr>
        <w:t>Language development &amp; individual differences: A study of auxiliary verb learning</w:t>
      </w:r>
      <w:r w:rsidRPr="00C30B09">
        <w:rPr>
          <w:rFonts w:ascii="futura-pt" w:hAnsi="futura-pt" w:cs="Times New Roman"/>
        </w:rPr>
        <w:t xml:space="preserve">. Cambridge, England: Cambridge University Press. </w:t>
      </w:r>
    </w:p>
    <w:p w14:paraId="717B1480" w14:textId="77777777" w:rsidR="00C30B09" w:rsidRDefault="00C30B09" w:rsidP="002A1FB3">
      <w:pPr>
        <w:pStyle w:val="ListParagraph"/>
        <w:contextualSpacing w:val="0"/>
        <w:rPr>
          <w:rFonts w:ascii="futura-pt" w:eastAsia="Times New Roman" w:hAnsi="futura-pt" w:cs="Times New Roman"/>
          <w:color w:val="222222"/>
        </w:rPr>
      </w:pPr>
    </w:p>
    <w:sectPr w:rsidR="00C3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6A2D"/>
    <w:multiLevelType w:val="multilevel"/>
    <w:tmpl w:val="02748902"/>
    <w:lvl w:ilvl="0">
      <w:start w:val="1"/>
      <w:numFmt w:val="bullet"/>
      <w:lvlText w:val=""/>
      <w:lvlJc w:val="left"/>
      <w:pPr>
        <w:ind w:left="1440" w:hanging="360"/>
      </w:pPr>
      <w:rPr>
        <w:rFonts w:ascii="Symbol" w:hAnsi="Symbol" w:hint="default"/>
        <w:u w:val="none"/>
      </w:rPr>
    </w:lvl>
    <w:lvl w:ilvl="1">
      <w:start w:val="1"/>
      <w:numFmt w:val="bullet"/>
      <w:lvlText w:val=""/>
      <w:lvlJc w:val="left"/>
      <w:pPr>
        <w:ind w:left="2880" w:hanging="360"/>
      </w:pPr>
      <w:rPr>
        <w:rFonts w:ascii="Wingdings" w:hAnsi="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A92D21"/>
    <w:multiLevelType w:val="hybridMultilevel"/>
    <w:tmpl w:val="F3EE9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24CE3"/>
    <w:multiLevelType w:val="hybridMultilevel"/>
    <w:tmpl w:val="F0D843D4"/>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E65516F"/>
    <w:multiLevelType w:val="hybridMultilevel"/>
    <w:tmpl w:val="92486B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371D8B"/>
    <w:multiLevelType w:val="multilevel"/>
    <w:tmpl w:val="0FB6F528"/>
    <w:lvl w:ilvl="0">
      <w:start w:val="1"/>
      <w:numFmt w:val="bullet"/>
      <w:lvlText w:val=""/>
      <w:lvlJc w:val="left"/>
      <w:pPr>
        <w:ind w:left="1440" w:hanging="360"/>
      </w:pPr>
      <w:rPr>
        <w:rFonts w:ascii="Symbol" w:hAnsi="Symbol" w:hint="default"/>
        <w:u w:val="none"/>
      </w:rPr>
    </w:lvl>
    <w:lvl w:ilvl="1">
      <w:start w:val="1"/>
      <w:numFmt w:val="bullet"/>
      <w:lvlText w:val=""/>
      <w:lvlJc w:val="left"/>
      <w:pPr>
        <w:ind w:left="2880" w:hanging="36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32B21443"/>
    <w:multiLevelType w:val="multilevel"/>
    <w:tmpl w:val="225EDF64"/>
    <w:lvl w:ilvl="0">
      <w:start w:val="1"/>
      <w:numFmt w:val="bullet"/>
      <w:lvlText w:val=""/>
      <w:lvlJc w:val="left"/>
      <w:pPr>
        <w:ind w:left="1440" w:hanging="360"/>
      </w:pPr>
      <w:rPr>
        <w:rFonts w:ascii="Symbol" w:hAnsi="Symbol" w:hint="default"/>
        <w:u w:val="none"/>
      </w:rPr>
    </w:lvl>
    <w:lvl w:ilvl="1">
      <w:start w:val="1"/>
      <w:numFmt w:val="bullet"/>
      <w:lvlText w:val=""/>
      <w:lvlJc w:val="left"/>
      <w:pPr>
        <w:ind w:left="2880" w:hanging="360"/>
      </w:pPr>
      <w:rPr>
        <w:rFonts w:ascii="Wingdings" w:hAnsi="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10A5D66"/>
    <w:multiLevelType w:val="hybridMultilevel"/>
    <w:tmpl w:val="EDC06B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93393"/>
    <w:multiLevelType w:val="hybridMultilevel"/>
    <w:tmpl w:val="907EB76A"/>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AF7703D"/>
    <w:multiLevelType w:val="hybridMultilevel"/>
    <w:tmpl w:val="0FC082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812663"/>
    <w:multiLevelType w:val="hybridMultilevel"/>
    <w:tmpl w:val="868C0FFC"/>
    <w:lvl w:ilvl="0" w:tplc="22740E5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5" w15:restartNumberingAfterBreak="0">
    <w:nsid w:val="6BE87B4A"/>
    <w:multiLevelType w:val="hybridMultilevel"/>
    <w:tmpl w:val="CA42FC38"/>
    <w:lvl w:ilvl="0" w:tplc="7A4402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6"/>
  </w:num>
  <w:num w:numId="3">
    <w:abstractNumId w:val="5"/>
  </w:num>
  <w:num w:numId="4">
    <w:abstractNumId w:val="17"/>
  </w:num>
  <w:num w:numId="5">
    <w:abstractNumId w:val="7"/>
  </w:num>
  <w:num w:numId="6">
    <w:abstractNumId w:val="0"/>
  </w:num>
  <w:num w:numId="7">
    <w:abstractNumId w:val="14"/>
  </w:num>
  <w:num w:numId="8">
    <w:abstractNumId w:val="6"/>
  </w:num>
  <w:num w:numId="9">
    <w:abstractNumId w:val="12"/>
  </w:num>
  <w:num w:numId="10">
    <w:abstractNumId w:val="2"/>
  </w:num>
  <w:num w:numId="11">
    <w:abstractNumId w:val="15"/>
  </w:num>
  <w:num w:numId="12">
    <w:abstractNumId w:val="1"/>
  </w:num>
  <w:num w:numId="13">
    <w:abstractNumId w:val="3"/>
  </w:num>
  <w:num w:numId="14">
    <w:abstractNumId w:val="11"/>
  </w:num>
  <w:num w:numId="15">
    <w:abstractNumId w:val="8"/>
  </w:num>
  <w:num w:numId="16">
    <w:abstractNumId w:val="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B3"/>
    <w:rsid w:val="001A0777"/>
    <w:rsid w:val="002A1FB3"/>
    <w:rsid w:val="00946411"/>
    <w:rsid w:val="00B82A25"/>
    <w:rsid w:val="00C30B09"/>
    <w:rsid w:val="00D6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7F40"/>
  <w15:chartTrackingRefBased/>
  <w15:docId w15:val="{C236EADB-8678-4059-8286-55377BF1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DE"/>
  </w:style>
  <w:style w:type="paragraph" w:styleId="Heading1">
    <w:name w:val="heading 1"/>
    <w:basedOn w:val="Normal"/>
    <w:next w:val="Normal"/>
    <w:link w:val="Heading1Char"/>
    <w:uiPriority w:val="9"/>
    <w:qFormat/>
    <w:rsid w:val="002A1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F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1FB3"/>
    <w:pPr>
      <w:outlineLvl w:val="9"/>
    </w:pPr>
  </w:style>
  <w:style w:type="paragraph" w:styleId="ListParagraph">
    <w:name w:val="List Paragraph"/>
    <w:basedOn w:val="Normal"/>
    <w:uiPriority w:val="34"/>
    <w:qFormat/>
    <w:rsid w:val="002A1FB3"/>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2A1FB3"/>
    <w:rPr>
      <w:color w:val="0563C1" w:themeColor="hyperlink"/>
      <w:u w:val="single"/>
    </w:rPr>
  </w:style>
  <w:style w:type="paragraph" w:customStyle="1" w:styleId="Normal1">
    <w:name w:val="Normal1"/>
    <w:rsid w:val="002A1FB3"/>
    <w:pPr>
      <w:spacing w:after="0" w:line="276"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2A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sha.org/doi/10.1044/persp3.SIG1.36" TargetMode="External"/><Relationship Id="rId13" Type="http://schemas.openxmlformats.org/officeDocument/2006/relationships/hyperlink" Target="https://www.amazon.com/s?k=bob+the+builder+books&amp;hvadid=241887530085&amp;hvdev=c&amp;hvlocphy=9004728&amp;hvnetw=g&amp;hvpos=1t1&amp;hvqmt=e&amp;hvrand=4660215615727167230&amp;hvtargid=kwd-308404962373&amp;tag=googhydr-20&amp;ref=pd_sl_2g88x9316a_e_p38" TargetMode="External"/><Relationship Id="rId18" Type="http://schemas.openxmlformats.org/officeDocument/2006/relationships/hyperlink" Target="http://www.theroadmap.ualberta.ca/understandings/parents/37-60" TargetMode="External"/><Relationship Id="rId3" Type="http://schemas.openxmlformats.org/officeDocument/2006/relationships/settings" Target="settings.xml"/><Relationship Id="rId21" Type="http://schemas.openxmlformats.org/officeDocument/2006/relationships/hyperlink" Target="https://www.lifewire.com/how-to-use-pinterest-3486578" TargetMode="External"/><Relationship Id="rId7" Type="http://schemas.openxmlformats.org/officeDocument/2006/relationships/hyperlink" Target="http://www.corestandards.org/ELA-Literacy/L/4/1/c/" TargetMode="External"/><Relationship Id="rId12" Type="http://schemas.openxmlformats.org/officeDocument/2006/relationships/hyperlink" Target="https://www.amazon.com/KickJumpThrowRunAction/dp/1632906333/ref=asc_df_1632906333/?tag=hyprod20&amp;linkCode=df0&amp;hvadid=312095946443&amp;hvpos=1o4&amp;hvnetw=g&amp;hvrand=15819913306225115529&amp;hvpone=&amp;hvptwo=&amp;hvqmt=&amp;hvdev=c&amp;hvdvcmdl=&amp;hvlocint=&amp;hvlocphy=9004847&amp;hvtargid=pla567929942782&amp;psc=1&amp;tag=&amp;ref=&amp;adgrpid=60223809097&amp;hvpone=&amp;hvptwo=&amp;hvadid=312095946443&amp;hvpos=1o4&amp;hvnetw=g&amp;hvrand=15819913306225115529&amp;hvqmt=&amp;hvdev=c&amp;hvdvcmdl=&amp;hvlocint=&amp;hvlocphy=9004847&amp;hvtargid=pla-567929942782" TargetMode="External"/><Relationship Id="rId17" Type="http://schemas.openxmlformats.org/officeDocument/2006/relationships/hyperlink" Target="https://itunes.apple.com/us/app/flashcards-helping-verbs-auxiliary-verbs-modal-primary/id1146279784?mt=8" TargetMode="External"/><Relationship Id="rId2" Type="http://schemas.openxmlformats.org/officeDocument/2006/relationships/styles" Target="styles.xml"/><Relationship Id="rId16" Type="http://schemas.openxmlformats.org/officeDocument/2006/relationships/hyperlink" Target="http://grammar.ccc.commnet.edu/grammar/auxiliary.htm" TargetMode="External"/><Relationship Id="rId20" Type="http://schemas.openxmlformats.org/officeDocument/2006/relationships/hyperlink" Target="https://www.pinterest.com/sugarlanguage/relative-clause/"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amazon.com/Slide-SlurpScratchBurpCategorical/dp/1580139353/ref=asc_df_1580139353/?tag=hyprod20&amp;linkCode=df0&amp;hvadid=312041961788&amp;hvpos=1o1&amp;hvnetw=g&amp;hvrand=15819913306225115529&amp;hvpone=&amp;hvptwo=&amp;hvqmt=&amp;hvdev=c&amp;hvdvcmdl=&amp;hvlocint=&amp;hvlocphy=9004847&amp;hvtargid=pla-568334403013&amp;psc=1"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ebapps.towson.edu/ows/aux_verbs.htm" TargetMode="External"/><Relationship Id="rId23" Type="http://schemas.openxmlformats.org/officeDocument/2006/relationships/fontTable" Target="fontTable.xml"/><Relationship Id="rId10" Type="http://schemas.openxmlformats.org/officeDocument/2006/relationships/hyperlink" Target="https://www.amazon.com/What-Are-They-Doing-Learning/dp/0996828206/ref=asc_df_0996828206/?tag=hyprod-20&amp;linkCode=df0&amp;hvadid=312053899840&amp;hvpos=1o3&amp;hvnetw=g&amp;hvrand=15819913306225115529&amp;hvpone=&amp;hvptwo=&amp;hvqmt=&amp;hvdev=c&amp;hvdvcmdl=&amp;hvlocint=&amp;hvlocphy=9004847&amp;hvtargid=pla497306913812&amp;psc=1&amp;tag=&amp;ref=&amp;adgrpid=61316180799&amp;hvpone=&amp;hvptwo=&amp;hvadid=312053899840&amp;hvpos=1o3&amp;hvnetw=g&amp;hvrand=15819913306225115529&amp;hvqmt=&amp;hvdev=c&amp;hvdvcmdl=&amp;hvlocint=&amp;hvlocphy=9004847&amp;hvtargid=pla-497306913812" TargetMode="External"/><Relationship Id="rId19" Type="http://schemas.openxmlformats.org/officeDocument/2006/relationships/hyperlink" Target="https://www.storyjumper.com/" TargetMode="External"/><Relationship Id="rId4" Type="http://schemas.openxmlformats.org/officeDocument/2006/relationships/webSettings" Target="webSettings.xml"/><Relationship Id="rId9" Type="http://schemas.openxmlformats.org/officeDocument/2006/relationships/hyperlink" Target="https://www.amazon.com/IslandGrowsLolaMSchaefer/dp/0066239303/ref=asc_df_0066239303/?tag=hyprod20&amp;linkCode=df0&amp;hvadid=247586506947&amp;hvpos=1o2&amp;hvnetw=g&amp;hvrand=15819913306225115529&amp;hvpone=&amp;hvptwo=&amp;hvqmt=&amp;hvdev=c&amp;hvdvcmdl=&amp;hvlocint=&amp;hvlocphy=9004847&amp;hvtargid=pla-584571162423&amp;psc=1" TargetMode="External"/><Relationship Id="rId14" Type="http://schemas.openxmlformats.org/officeDocument/2006/relationships/hyperlink" Target="https://www.freddiesville.com/games-ville/" TargetMode="External"/><Relationship Id="rId22" Type="http://schemas.openxmlformats.org/officeDocument/2006/relationships/hyperlink" Target="https://webapps.towson.edu/ows/aux_ver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3</cp:revision>
  <dcterms:created xsi:type="dcterms:W3CDTF">2021-12-21T16:29:00Z</dcterms:created>
  <dcterms:modified xsi:type="dcterms:W3CDTF">2022-05-02T02:33:00Z</dcterms:modified>
</cp:coreProperties>
</file>