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CC15" w14:textId="232D3E1E" w:rsidR="00153BC4" w:rsidRPr="00CD2870" w:rsidRDefault="00153BC4" w:rsidP="00153BC4">
      <w:pPr>
        <w:jc w:val="center"/>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0887489"/>
      <w:r w:rsidRPr="00CD2870">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Subj</w:t>
      </w:r>
      <w:r w:rsidR="00CD2870" w:rsidRPr="00CD2870">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ective &amp;</w:t>
      </w:r>
    </w:p>
    <w:p w14:paraId="410C238D" w14:textId="68A6D4D8" w:rsidR="00CD2870" w:rsidRPr="00CD2870" w:rsidRDefault="00CD2870" w:rsidP="00153BC4">
      <w:pPr>
        <w:jc w:val="center"/>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2870">
        <w:rPr>
          <w:rFonts w:ascii="calluna" w:eastAsia="Times New Roman" w:hAnsi="calluna" w:cs="Times New Roman"/>
          <w:color w:val="4472C4" w:themeColor="accent1"/>
          <w:kern w:val="3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 Pronouns</w:t>
      </w:r>
    </w:p>
    <w:p w14:paraId="31B919E5" w14:textId="77777777" w:rsidR="00153BC4" w:rsidRPr="007D5402" w:rsidRDefault="00153BC4" w:rsidP="00153BC4">
      <w:pPr>
        <w:ind w:left="720"/>
        <w:jc w:val="center"/>
        <w:rPr>
          <w:rFonts w:ascii="futura-pt" w:hAnsi="futura-pt"/>
          <w:spacing w:val="5"/>
          <w:shd w:val="clear" w:color="auto" w:fill="F2F2F2"/>
          <w:lang w:val="en"/>
        </w:rPr>
      </w:pPr>
    </w:p>
    <w:p w14:paraId="54662DCD" w14:textId="18C623A6" w:rsidR="007D5402" w:rsidRPr="007D5402" w:rsidRDefault="007D5402" w:rsidP="00284737">
      <w:pPr>
        <w:pStyle w:val="ListParagraph"/>
        <w:spacing w:after="160" w:line="259" w:lineRule="auto"/>
        <w:ind w:left="1440"/>
        <w:jc w:val="center"/>
        <w:rPr>
          <w:rFonts w:ascii="futura-pt" w:hAnsi="futura-pt"/>
          <w:b/>
          <w:sz w:val="28"/>
          <w:szCs w:val="28"/>
          <w:u w:val="single"/>
        </w:rPr>
      </w:pPr>
      <w:r w:rsidRPr="007D5402">
        <w:rPr>
          <w:rFonts w:ascii="futura-pt" w:hAnsi="futura-pt" w:cs="Times New Roman"/>
          <w:sz w:val="28"/>
          <w:szCs w:val="28"/>
        </w:rPr>
        <w:t>There are several types of pronouns: subjective, objective, possessive, and reflexive; each pronoun represents a different meaning when used in a sentence. We’re going to focus our attention on subjective and objective pronouns.</w:t>
      </w:r>
    </w:p>
    <w:p w14:paraId="4CC4EA26" w14:textId="77777777" w:rsidR="007D5402" w:rsidRDefault="007D5402" w:rsidP="007D5402">
      <w:pPr>
        <w:pStyle w:val="ListParagraph"/>
        <w:spacing w:after="160" w:line="259" w:lineRule="auto"/>
        <w:rPr>
          <w:rFonts w:ascii="futura-pt" w:hAnsi="futura-pt" w:cs="Times New Roman"/>
        </w:rPr>
      </w:pPr>
    </w:p>
    <w:p w14:paraId="6EF80682" w14:textId="7E46BFE3" w:rsidR="007D5402" w:rsidRPr="007D5402" w:rsidRDefault="007D5402" w:rsidP="00284737">
      <w:pPr>
        <w:pStyle w:val="ListParagraph"/>
        <w:spacing w:after="160" w:line="259" w:lineRule="auto"/>
        <w:jc w:val="center"/>
        <w:rPr>
          <w:rFonts w:ascii="futura-pt" w:hAnsi="futura-pt" w:cs="Times New Roman"/>
          <w:b/>
          <w:u w:val="single"/>
        </w:rPr>
      </w:pPr>
      <w:r w:rsidRPr="007D5402">
        <w:rPr>
          <w:rFonts w:ascii="futura-pt" w:hAnsi="futura-pt" w:cs="Times New Roman"/>
        </w:rPr>
        <w:t>Pronouns are a part of speech that refer to or takes the place of a noun (Bulkin, 2013). They are notoriously difficult for children to learn because they require extensive syntactic, semantic, and pragmatic knowledge. For example, even though the noun in a sentence usually determines pronoun use, conversational context is an integral facet that begs consideration (Owens, 2014).</w:t>
      </w:r>
    </w:p>
    <w:p w14:paraId="2C8009A9" w14:textId="77777777" w:rsidR="007D5402" w:rsidRDefault="007D5402" w:rsidP="007D5402">
      <w:pPr>
        <w:pStyle w:val="ListParagraph"/>
        <w:spacing w:after="160" w:line="259" w:lineRule="auto"/>
        <w:ind w:left="1440"/>
        <w:rPr>
          <w:rFonts w:ascii="futura-pt" w:hAnsi="futura-pt" w:cs="Times New Roman"/>
        </w:rPr>
      </w:pPr>
    </w:p>
    <w:p w14:paraId="040BE262" w14:textId="70CA5385" w:rsidR="00284737" w:rsidRDefault="007D5402" w:rsidP="00284737">
      <w:pPr>
        <w:pStyle w:val="ListParagraph"/>
        <w:numPr>
          <w:ilvl w:val="0"/>
          <w:numId w:val="15"/>
        </w:numPr>
        <w:rPr>
          <w:rFonts w:ascii="futura-pt" w:hAnsi="futura-pt" w:cs="Times New Roman"/>
        </w:rPr>
      </w:pPr>
      <w:r w:rsidRPr="00284737">
        <w:rPr>
          <w:rFonts w:ascii="futura-pt" w:hAnsi="futura-pt" w:cs="Times New Roman"/>
        </w:rPr>
        <w:t xml:space="preserve">Harrington (2012) refers to the misapplication of pronouns as “pronoun reversal”. For children with autism spectrum disorder, who demonstrate echolalic speech or struggle to take the perspective of others, it is difficult to understand the rules for shifting the pronoun from “you” to “I.” Therefore, they may hear “Do you want me to hold you?” and repeat “hold you” instead of “hold me.” </w:t>
      </w:r>
    </w:p>
    <w:p w14:paraId="1CF2FBE5" w14:textId="77777777" w:rsidR="00284737" w:rsidRDefault="00284737" w:rsidP="00284737">
      <w:pPr>
        <w:pStyle w:val="ListParagraph"/>
        <w:rPr>
          <w:rFonts w:ascii="futura-pt" w:hAnsi="futura-pt" w:cs="Times New Roman"/>
        </w:rPr>
      </w:pPr>
    </w:p>
    <w:p w14:paraId="4ACE7C20" w14:textId="30B64D4B" w:rsidR="00284737" w:rsidRDefault="007D5402" w:rsidP="00284737">
      <w:pPr>
        <w:pStyle w:val="ListParagraph"/>
        <w:numPr>
          <w:ilvl w:val="0"/>
          <w:numId w:val="15"/>
        </w:numPr>
        <w:rPr>
          <w:rFonts w:ascii="futura-pt" w:hAnsi="futura-pt" w:cs="Times New Roman"/>
        </w:rPr>
      </w:pPr>
      <w:r w:rsidRPr="00284737">
        <w:rPr>
          <w:rFonts w:ascii="futura-pt" w:hAnsi="futura-pt" w:cs="Times New Roman"/>
        </w:rPr>
        <w:t xml:space="preserve">Other children may avoid using pronouns altogether, and instead use proper nouns and names to </w:t>
      </w:r>
      <w:r w:rsidR="00284737">
        <w:rPr>
          <w:noProof/>
        </w:rPr>
        <mc:AlternateContent>
          <mc:Choice Requires="wpg">
            <w:drawing>
              <wp:anchor distT="0" distB="0" distL="457200" distR="457200" simplePos="0" relativeHeight="251660288" behindDoc="0" locked="0" layoutInCell="1" allowOverlap="1" wp14:anchorId="71816247" wp14:editId="32331B2F">
                <wp:simplePos x="0" y="0"/>
                <wp:positionH relativeFrom="page">
                  <wp:posOffset>145473</wp:posOffset>
                </wp:positionH>
                <wp:positionV relativeFrom="page">
                  <wp:posOffset>467591</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493A2A3C" w14:textId="77777777" w:rsidR="00153BC4" w:rsidRDefault="00153BC4" w:rsidP="00153BC4">
                              <w:pPr>
                                <w:jc w:val="center"/>
                              </w:pPr>
                            </w:p>
                            <w:p w14:paraId="577329BF" w14:textId="77777777" w:rsidR="00153BC4" w:rsidRDefault="00153BC4" w:rsidP="00153BC4">
                              <w:pPr>
                                <w:jc w:val="center"/>
                                <w:rPr>
                                  <w:rFonts w:ascii="calluna" w:eastAsia="Times New Roman" w:hAnsi="calluna" w:cs="Times New Roman"/>
                                  <w:color w:val="081B33"/>
                                  <w:spacing w:val="-2"/>
                                  <w:kern w:val="36"/>
                                  <w:sz w:val="52"/>
                                  <w:szCs w:val="52"/>
                                </w:rPr>
                              </w:pPr>
                              <w:r>
                                <w:rPr>
                                  <w:noProof/>
                                </w:rPr>
                                <w:drawing>
                                  <wp:inline distT="0" distB="0" distL="0" distR="0" wp14:anchorId="663346C5" wp14:editId="582EF39E">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8155814" w14:textId="77777777" w:rsidR="00153BC4" w:rsidRDefault="00153BC4" w:rsidP="00153BC4">
                              <w:pPr>
                                <w:jc w:val="center"/>
                                <w:rPr>
                                  <w:rFonts w:ascii="calluna" w:eastAsia="Times New Roman" w:hAnsi="calluna" w:cs="Times New Roman"/>
                                  <w:color w:val="081B33"/>
                                  <w:spacing w:val="-2"/>
                                  <w:kern w:val="36"/>
                                  <w:sz w:val="52"/>
                                  <w:szCs w:val="52"/>
                                </w:rPr>
                              </w:pPr>
                            </w:p>
                            <w:p w14:paraId="65E0F358" w14:textId="77777777" w:rsidR="00153BC4" w:rsidRDefault="00153BC4" w:rsidP="00153BC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1E46F62" w14:textId="77777777" w:rsidR="00153BC4" w:rsidRPr="00C7439A" w:rsidRDefault="00153BC4" w:rsidP="00153BC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391B21B" w14:textId="77777777" w:rsidR="00153BC4" w:rsidRPr="00C7439A" w:rsidRDefault="00153BC4" w:rsidP="00153BC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76A95CB" w14:textId="77777777" w:rsidR="00153BC4" w:rsidRPr="00EC69F1" w:rsidRDefault="00153BC4" w:rsidP="00153BC4">
                              <w:pPr>
                                <w:rPr>
                                  <w:sz w:val="20"/>
                                  <w:szCs w:val="20"/>
                                </w:rPr>
                              </w:pPr>
                            </w:p>
                            <w:p w14:paraId="4F017160" w14:textId="77777777" w:rsidR="00153BC4" w:rsidRPr="00054D20" w:rsidRDefault="00153BC4" w:rsidP="00153BC4">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1816247" id="Group 2" o:spid="_x0000_s1026" style="position:absolute;left:0;text-align:left;margin-left:11.45pt;margin-top:36.8pt;width:234pt;height:738pt;z-index:251660288;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3y9QUAAGI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">
                <v:group id="Group 3"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8"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493A2A3C" w14:textId="77777777" w:rsidR="00153BC4" w:rsidRDefault="00153BC4" w:rsidP="00153BC4">
                        <w:pPr>
                          <w:jc w:val="center"/>
                        </w:pPr>
                      </w:p>
                      <w:p w14:paraId="577329BF" w14:textId="77777777" w:rsidR="00153BC4" w:rsidRDefault="00153BC4" w:rsidP="00153BC4">
                        <w:pPr>
                          <w:jc w:val="center"/>
                          <w:rPr>
                            <w:rFonts w:ascii="calluna" w:eastAsia="Times New Roman" w:hAnsi="calluna" w:cs="Times New Roman"/>
                            <w:color w:val="081B33"/>
                            <w:spacing w:val="-2"/>
                            <w:kern w:val="36"/>
                            <w:sz w:val="52"/>
                            <w:szCs w:val="52"/>
                          </w:rPr>
                        </w:pPr>
                        <w:r>
                          <w:rPr>
                            <w:noProof/>
                          </w:rPr>
                          <w:drawing>
                            <wp:inline distT="0" distB="0" distL="0" distR="0" wp14:anchorId="663346C5" wp14:editId="582EF39E">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8155814" w14:textId="77777777" w:rsidR="00153BC4" w:rsidRDefault="00153BC4" w:rsidP="00153BC4">
                        <w:pPr>
                          <w:jc w:val="center"/>
                          <w:rPr>
                            <w:rFonts w:ascii="calluna" w:eastAsia="Times New Roman" w:hAnsi="calluna" w:cs="Times New Roman"/>
                            <w:color w:val="081B33"/>
                            <w:spacing w:val="-2"/>
                            <w:kern w:val="36"/>
                            <w:sz w:val="52"/>
                            <w:szCs w:val="52"/>
                          </w:rPr>
                        </w:pPr>
                      </w:p>
                      <w:p w14:paraId="65E0F358" w14:textId="77777777" w:rsidR="00153BC4" w:rsidRDefault="00153BC4" w:rsidP="00153BC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1E46F62" w14:textId="77777777" w:rsidR="00153BC4" w:rsidRPr="00C7439A" w:rsidRDefault="00153BC4" w:rsidP="00153BC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391B21B" w14:textId="77777777" w:rsidR="00153BC4" w:rsidRPr="00C7439A" w:rsidRDefault="00153BC4" w:rsidP="00153BC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76A95CB" w14:textId="77777777" w:rsidR="00153BC4" w:rsidRPr="00EC69F1" w:rsidRDefault="00153BC4" w:rsidP="00153BC4">
                        <w:pPr>
                          <w:rPr>
                            <w:sz w:val="20"/>
                            <w:szCs w:val="20"/>
                          </w:rPr>
                        </w:pPr>
                      </w:p>
                      <w:p w14:paraId="4F017160" w14:textId="77777777" w:rsidR="00153BC4" w:rsidRPr="00054D20" w:rsidRDefault="00153BC4" w:rsidP="00153BC4">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sidRPr="00284737">
        <w:rPr>
          <w:rFonts w:ascii="futura-pt" w:hAnsi="futura-pt" w:cs="Times New Roman"/>
        </w:rPr>
        <w:t xml:space="preserve">refer to others (e.g., “Billy wants Cheerios”; Harrington, 2012). </w:t>
      </w:r>
    </w:p>
    <w:p w14:paraId="4EAED3BE" w14:textId="77777777" w:rsidR="00284737" w:rsidRPr="00284737" w:rsidRDefault="00284737" w:rsidP="00284737">
      <w:pPr>
        <w:pStyle w:val="ListParagraph"/>
        <w:rPr>
          <w:rFonts w:ascii="futura-pt" w:hAnsi="futura-pt" w:cs="Times New Roman"/>
        </w:rPr>
      </w:pPr>
    </w:p>
    <w:p w14:paraId="5CC00C90" w14:textId="1314A29A" w:rsidR="00284737" w:rsidRDefault="00284737" w:rsidP="00284737">
      <w:pPr>
        <w:pStyle w:val="ListParagraph"/>
        <w:rPr>
          <w:rFonts w:ascii="futura-pt" w:hAnsi="futura-pt" w:cs="Times New Roman"/>
        </w:rPr>
      </w:pPr>
      <w:r w:rsidRPr="00694C99">
        <w:rPr>
          <w:rFonts w:asciiTheme="minorHAnsi" w:eastAsiaTheme="minorHAnsi" w:hAnsiTheme="minorHAnsi" w:cstheme="minorBidi"/>
          <w:noProof/>
          <w:lang w:val="en-US"/>
        </w:rPr>
        <w:lastRenderedPageBreak/>
        <mc:AlternateContent>
          <mc:Choice Requires="wpg">
            <w:drawing>
              <wp:anchor distT="0" distB="0" distL="457200" distR="457200" simplePos="0" relativeHeight="251676672" behindDoc="0" locked="0" layoutInCell="1" allowOverlap="1" wp14:anchorId="0F3A7DFF" wp14:editId="52FD0026">
                <wp:simplePos x="0" y="0"/>
                <wp:positionH relativeFrom="page">
                  <wp:posOffset>197428</wp:posOffset>
                </wp:positionH>
                <wp:positionV relativeFrom="margin">
                  <wp:posOffset>-416156</wp:posOffset>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48C1AEC9" w14:textId="77777777" w:rsidR="00284737" w:rsidRDefault="00284737" w:rsidP="00284737">
                              <w:pPr>
                                <w:jc w:val="center"/>
                              </w:pPr>
                            </w:p>
                            <w:p w14:paraId="495B3A19" w14:textId="77777777" w:rsidR="00284737" w:rsidRDefault="00284737" w:rsidP="00284737">
                              <w:pPr>
                                <w:jc w:val="center"/>
                                <w:rPr>
                                  <w:rFonts w:ascii="calluna" w:eastAsia="Times New Roman" w:hAnsi="calluna" w:cs="Times New Roman"/>
                                  <w:color w:val="081B33"/>
                                  <w:spacing w:val="-2"/>
                                  <w:kern w:val="36"/>
                                  <w:sz w:val="52"/>
                                  <w:szCs w:val="52"/>
                                </w:rPr>
                              </w:pPr>
                              <w:r>
                                <w:rPr>
                                  <w:noProof/>
                                </w:rPr>
                                <w:drawing>
                                  <wp:inline distT="0" distB="0" distL="0" distR="0" wp14:anchorId="27103BEC" wp14:editId="34D78275">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BD0AC32" w14:textId="77777777" w:rsidR="00284737" w:rsidRDefault="00284737" w:rsidP="00284737">
                              <w:pPr>
                                <w:jc w:val="center"/>
                                <w:rPr>
                                  <w:rFonts w:ascii="calluna" w:eastAsia="Times New Roman" w:hAnsi="calluna" w:cs="Times New Roman"/>
                                  <w:color w:val="081B33"/>
                                  <w:spacing w:val="-2"/>
                                  <w:kern w:val="36"/>
                                  <w:sz w:val="52"/>
                                  <w:szCs w:val="52"/>
                                </w:rPr>
                              </w:pPr>
                            </w:p>
                            <w:p w14:paraId="1F6ACF36" w14:textId="77777777" w:rsidR="00284737" w:rsidRDefault="00284737" w:rsidP="0028473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F9C044F" w14:textId="77777777" w:rsidR="00284737" w:rsidRPr="00C7439A" w:rsidRDefault="00284737" w:rsidP="0028473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F5E45A7" w14:textId="77777777" w:rsidR="00284737" w:rsidRPr="00C7439A" w:rsidRDefault="00284737" w:rsidP="0028473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EA31AA4" w14:textId="77777777" w:rsidR="00284737" w:rsidRPr="00EC69F1" w:rsidRDefault="00284737" w:rsidP="00284737">
                              <w:pPr>
                                <w:rPr>
                                  <w:sz w:val="20"/>
                                  <w:szCs w:val="20"/>
                                </w:rPr>
                              </w:pPr>
                            </w:p>
                            <w:p w14:paraId="3241F2E6" w14:textId="77777777" w:rsidR="00284737" w:rsidRPr="004818E8" w:rsidRDefault="00284737" w:rsidP="00284737">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F3A7DFF" id="Group 26" o:spid="_x0000_s1033" style="position:absolute;left:0;text-align:left;margin-left:15.55pt;margin-top:-32.75pt;width:234pt;height:738pt;z-index:25167667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">
                <v:group id="Group 27"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" fillcolor="window" stroked="f" strokeweight="1pt">
                    <v:fill opacity="0"/>
                  </v:rect>
                  <v:group id="Group 29"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" fillcolor="#00b0f0" strokecolor="#0cf" strokeweight="1pt"/>
                  </v:group>
                </v:group>
                <v:shape id="Text Box 32"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za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" filled="f" stroked="f" strokeweight=".5pt">
                  <v:textbox inset="0,0,0,0">
                    <w:txbxContent>
                      <w:p w14:paraId="48C1AEC9" w14:textId="77777777" w:rsidR="00284737" w:rsidRDefault="00284737" w:rsidP="00284737">
                        <w:pPr>
                          <w:jc w:val="center"/>
                        </w:pPr>
                      </w:p>
                      <w:p w14:paraId="495B3A19" w14:textId="77777777" w:rsidR="00284737" w:rsidRDefault="00284737" w:rsidP="00284737">
                        <w:pPr>
                          <w:jc w:val="center"/>
                          <w:rPr>
                            <w:rFonts w:ascii="calluna" w:eastAsia="Times New Roman" w:hAnsi="calluna" w:cs="Times New Roman"/>
                            <w:color w:val="081B33"/>
                            <w:spacing w:val="-2"/>
                            <w:kern w:val="36"/>
                            <w:sz w:val="52"/>
                            <w:szCs w:val="52"/>
                          </w:rPr>
                        </w:pPr>
                        <w:r>
                          <w:rPr>
                            <w:noProof/>
                          </w:rPr>
                          <w:drawing>
                            <wp:inline distT="0" distB="0" distL="0" distR="0" wp14:anchorId="27103BEC" wp14:editId="34D78275">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BD0AC32" w14:textId="77777777" w:rsidR="00284737" w:rsidRDefault="00284737" w:rsidP="00284737">
                        <w:pPr>
                          <w:jc w:val="center"/>
                          <w:rPr>
                            <w:rFonts w:ascii="calluna" w:eastAsia="Times New Roman" w:hAnsi="calluna" w:cs="Times New Roman"/>
                            <w:color w:val="081B33"/>
                            <w:spacing w:val="-2"/>
                            <w:kern w:val="36"/>
                            <w:sz w:val="52"/>
                            <w:szCs w:val="52"/>
                          </w:rPr>
                        </w:pPr>
                      </w:p>
                      <w:p w14:paraId="1F6ACF36" w14:textId="77777777" w:rsidR="00284737" w:rsidRDefault="00284737" w:rsidP="00284737">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F9C044F" w14:textId="77777777" w:rsidR="00284737" w:rsidRPr="00C7439A" w:rsidRDefault="00284737" w:rsidP="00284737">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F5E45A7" w14:textId="77777777" w:rsidR="00284737" w:rsidRPr="00C7439A" w:rsidRDefault="00284737" w:rsidP="00284737">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EA31AA4" w14:textId="77777777" w:rsidR="00284737" w:rsidRPr="00EC69F1" w:rsidRDefault="00284737" w:rsidP="00284737">
                        <w:pPr>
                          <w:rPr>
                            <w:sz w:val="20"/>
                            <w:szCs w:val="20"/>
                          </w:rPr>
                        </w:pPr>
                      </w:p>
                      <w:p w14:paraId="3241F2E6" w14:textId="77777777" w:rsidR="00284737" w:rsidRPr="004818E8" w:rsidRDefault="00284737" w:rsidP="00284737">
                        <w:pPr>
                          <w:pStyle w:val="TOCHeading"/>
                          <w:spacing w:before="120"/>
                          <w:rPr>
                            <w:color w:val="4472C4" w:themeColor="accent1"/>
                            <w:sz w:val="26"/>
                            <w:szCs w:val="26"/>
                          </w:rPr>
                        </w:pPr>
                      </w:p>
                    </w:txbxContent>
                  </v:textbox>
                </v:shape>
                <w10:wrap type="square" anchorx="page" anchory="margin"/>
              </v:group>
            </w:pict>
          </mc:Fallback>
        </mc:AlternateContent>
      </w:r>
    </w:p>
    <w:p w14:paraId="229546D2" w14:textId="72B489BA" w:rsidR="00284737" w:rsidRDefault="007D5402" w:rsidP="00284737">
      <w:pPr>
        <w:pStyle w:val="ListParagraph"/>
        <w:numPr>
          <w:ilvl w:val="0"/>
          <w:numId w:val="15"/>
        </w:numPr>
        <w:rPr>
          <w:rFonts w:ascii="futura-pt" w:hAnsi="futura-pt" w:cs="Times New Roman"/>
        </w:rPr>
      </w:pPr>
      <w:r w:rsidRPr="00284737">
        <w:rPr>
          <w:rFonts w:ascii="futura-pt" w:hAnsi="futura-pt" w:cs="Times New Roman"/>
        </w:rPr>
        <w:t xml:space="preserve">Some of your clients may refer to themselves and others using proper nouns. This is likely </w:t>
      </w:r>
      <w:proofErr w:type="gramStart"/>
      <w:r w:rsidRPr="00284737">
        <w:rPr>
          <w:rFonts w:ascii="futura-pt" w:hAnsi="futura-pt" w:cs="Times New Roman"/>
        </w:rPr>
        <w:t>due to the fact that</w:t>
      </w:r>
      <w:proofErr w:type="gramEnd"/>
      <w:r w:rsidRPr="00284737">
        <w:rPr>
          <w:rFonts w:ascii="futura-pt" w:hAnsi="futura-pt" w:cs="Times New Roman"/>
        </w:rPr>
        <w:t xml:space="preserve"> adults often speak to young children this way (e.g., “Daddy loves Katie” rather than “I love you”; Mize, 2015). </w:t>
      </w:r>
    </w:p>
    <w:p w14:paraId="18FF4D44" w14:textId="77777777" w:rsidR="00284737" w:rsidRDefault="00284737" w:rsidP="00284737">
      <w:pPr>
        <w:pStyle w:val="ListParagraph"/>
        <w:rPr>
          <w:rFonts w:ascii="futura-pt" w:hAnsi="futura-pt" w:cs="Times New Roman"/>
        </w:rPr>
      </w:pPr>
    </w:p>
    <w:p w14:paraId="4F043DF9" w14:textId="1543F13A" w:rsidR="00284737" w:rsidRDefault="007D5402" w:rsidP="00284737">
      <w:pPr>
        <w:pStyle w:val="ListParagraph"/>
        <w:numPr>
          <w:ilvl w:val="0"/>
          <w:numId w:val="15"/>
        </w:numPr>
        <w:rPr>
          <w:rFonts w:ascii="futura-pt" w:hAnsi="futura-pt" w:cs="Times New Roman"/>
        </w:rPr>
      </w:pPr>
      <w:r w:rsidRPr="00284737">
        <w:rPr>
          <w:rFonts w:ascii="futura-pt" w:hAnsi="futura-pt" w:cs="Times New Roman"/>
        </w:rPr>
        <w:t xml:space="preserve">In consideration of third person subjective pronouns (e.g., “he and she”), it is typical for children to use the objective forms (i.e., “him or her”) or to refer to both genders with one pronoun (Clark, 2013). </w:t>
      </w:r>
    </w:p>
    <w:p w14:paraId="6A89ECC9" w14:textId="77777777" w:rsidR="00284737" w:rsidRPr="00284737" w:rsidRDefault="00284737" w:rsidP="00284737">
      <w:pPr>
        <w:rPr>
          <w:rFonts w:ascii="futura-pt" w:hAnsi="futura-pt" w:cs="Times New Roman"/>
        </w:rPr>
      </w:pPr>
    </w:p>
    <w:p w14:paraId="165CBD50" w14:textId="376F9718" w:rsidR="007D5402" w:rsidRPr="00284737" w:rsidRDefault="007D5402" w:rsidP="00284737">
      <w:pPr>
        <w:pStyle w:val="ListParagraph"/>
        <w:numPr>
          <w:ilvl w:val="0"/>
          <w:numId w:val="15"/>
        </w:numPr>
        <w:rPr>
          <w:rFonts w:ascii="futura-pt" w:hAnsi="futura-pt" w:cs="Times New Roman"/>
        </w:rPr>
      </w:pPr>
      <w:r w:rsidRPr="00284737">
        <w:rPr>
          <w:rFonts w:ascii="futura-pt" w:hAnsi="futura-pt" w:cs="Times New Roman"/>
        </w:rPr>
        <w:t xml:space="preserve">Other reasons that children with language deficits may struggle with pronoun use include difficulty with self-monitoring speech and a preference for routine that prevents a change in their speech pattern (Mize, 2015). </w:t>
      </w:r>
    </w:p>
    <w:p w14:paraId="7A31E705" w14:textId="4134B22A" w:rsidR="00153BC4" w:rsidRDefault="00153BC4" w:rsidP="007D5402"/>
    <w:p w14:paraId="6778AFD0" w14:textId="00B598AE" w:rsidR="00153BC4" w:rsidRPr="009A1991" w:rsidRDefault="00153BC4" w:rsidP="00153BC4">
      <w:pPr>
        <w:spacing w:line="240" w:lineRule="auto"/>
        <w:jc w:val="center"/>
      </w:pPr>
      <w:r>
        <w:rPr>
          <w:rFonts w:ascii="calluna" w:eastAsia="Times New Roman" w:hAnsi="calluna" w:cs="Times New Roman"/>
          <w:color w:val="081B33"/>
          <w:spacing w:val="-2"/>
          <w:kern w:val="36"/>
          <w:sz w:val="96"/>
          <w:szCs w:val="96"/>
        </w:rPr>
        <w:t>Methods</w:t>
      </w:r>
    </w:p>
    <w:p w14:paraId="1BFDA84A" w14:textId="7B35AADA" w:rsidR="00153BC4" w:rsidRPr="009A1991" w:rsidRDefault="007D5402" w:rsidP="00153BC4">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Subjective &amp; Objective Pronouns</w:t>
      </w:r>
    </w:p>
    <w:p w14:paraId="5C96421D" w14:textId="502AB336" w:rsidR="007D5402" w:rsidRDefault="007D5402" w:rsidP="00284737">
      <w:pPr>
        <w:pStyle w:val="ListParagraph"/>
        <w:contextualSpacing w:val="0"/>
        <w:jc w:val="center"/>
        <w:rPr>
          <w:rFonts w:ascii="futura-pt" w:eastAsia="Times New Roman" w:hAnsi="futura-pt" w:cs="Times New Roman"/>
          <w:highlight w:val="white"/>
          <w:lang w:val="en-US"/>
        </w:rPr>
      </w:pPr>
      <w:r w:rsidRPr="007D5402">
        <w:rPr>
          <w:rFonts w:ascii="futura-pt" w:eastAsia="Times New Roman" w:hAnsi="futura-pt" w:cs="Times New Roman"/>
          <w:highlight w:val="white"/>
          <w:lang w:val="en-US"/>
        </w:rPr>
        <w:t>When teaching pronouns to children younger than five years old, it’s important to introduce pronouns in order of complexity.</w:t>
      </w:r>
    </w:p>
    <w:p w14:paraId="112A0E57" w14:textId="77777777" w:rsidR="00284737" w:rsidRPr="007D5402" w:rsidRDefault="00284737" w:rsidP="00284737">
      <w:pPr>
        <w:pStyle w:val="ListParagraph"/>
        <w:contextualSpacing w:val="0"/>
        <w:jc w:val="center"/>
        <w:rPr>
          <w:rFonts w:ascii="futura-pt" w:eastAsia="Times New Roman" w:hAnsi="futura-pt" w:cs="Times New Roman"/>
          <w:b/>
          <w:highlight w:val="white"/>
          <w:u w:val="single"/>
          <w:lang w:val="en-US"/>
        </w:rPr>
      </w:pPr>
    </w:p>
    <w:p w14:paraId="0B7349D3" w14:textId="77777777" w:rsidR="007D5402" w:rsidRPr="007D5402" w:rsidRDefault="007D5402" w:rsidP="007D5402">
      <w:pPr>
        <w:pStyle w:val="ListParagraph"/>
        <w:numPr>
          <w:ilvl w:val="5"/>
          <w:numId w:val="8"/>
        </w:numPr>
        <w:contextualSpacing w:val="0"/>
        <w:rPr>
          <w:rFonts w:ascii="futura-pt" w:eastAsia="Times New Roman" w:hAnsi="futura-pt" w:cs="Times New Roman"/>
          <w:b/>
          <w:highlight w:val="white"/>
          <w:u w:val="single"/>
          <w:lang w:val="en-US"/>
        </w:rPr>
      </w:pPr>
      <w:r w:rsidRPr="007D5402">
        <w:rPr>
          <w:rFonts w:ascii="futura-pt" w:eastAsia="Times New Roman" w:hAnsi="futura-pt" w:cs="Times New Roman"/>
          <w:highlight w:val="white"/>
          <w:lang w:val="en-US"/>
        </w:rPr>
        <w:t xml:space="preserve">It is common for children to avoid an overt prenominal error by overusing nouns. Frequent </w:t>
      </w:r>
      <w:proofErr w:type="gramStart"/>
      <w:r w:rsidRPr="007D5402">
        <w:rPr>
          <w:rFonts w:ascii="futura-pt" w:eastAsia="Times New Roman" w:hAnsi="futura-pt" w:cs="Times New Roman"/>
          <w:highlight w:val="white"/>
          <w:lang w:val="en-US"/>
        </w:rPr>
        <w:t>noun</w:t>
      </w:r>
      <w:proofErr w:type="gramEnd"/>
      <w:r w:rsidRPr="007D5402">
        <w:rPr>
          <w:rFonts w:ascii="futura-pt" w:eastAsia="Times New Roman" w:hAnsi="futura-pt" w:cs="Times New Roman"/>
          <w:highlight w:val="white"/>
          <w:lang w:val="en-US"/>
        </w:rPr>
        <w:t xml:space="preserve"> use also helps them remember “who did what” when presented with detailed information. Structuring intervention in a hierarchical approach will reduce this overuse (Owens, 2014).</w:t>
      </w:r>
    </w:p>
    <w:p w14:paraId="60E3DDB8" w14:textId="5B662B0D" w:rsidR="007D5402" w:rsidRPr="007D5402" w:rsidRDefault="007D5402" w:rsidP="007D5402">
      <w:pPr>
        <w:pStyle w:val="ListParagraph"/>
        <w:numPr>
          <w:ilvl w:val="5"/>
          <w:numId w:val="8"/>
        </w:numPr>
        <w:contextualSpacing w:val="0"/>
        <w:rPr>
          <w:rFonts w:ascii="futura-pt" w:eastAsia="Times New Roman" w:hAnsi="futura-pt" w:cs="Times New Roman"/>
          <w:highlight w:val="white"/>
          <w:lang w:val="en-US"/>
        </w:rPr>
      </w:pPr>
      <w:r w:rsidRPr="00694C99">
        <w:rPr>
          <w:rFonts w:asciiTheme="minorHAnsi" w:eastAsiaTheme="minorHAnsi" w:hAnsiTheme="minorHAnsi" w:cstheme="minorBidi"/>
          <w:noProof/>
          <w:lang w:val="en-US"/>
        </w:rPr>
        <w:lastRenderedPageBreak/>
        <mc:AlternateContent>
          <mc:Choice Requires="wpg">
            <w:drawing>
              <wp:anchor distT="0" distB="0" distL="457200" distR="457200" simplePos="0" relativeHeight="251670528" behindDoc="0" locked="0" layoutInCell="1" allowOverlap="1" wp14:anchorId="108054DD" wp14:editId="2F2AA7DC">
                <wp:simplePos x="0" y="0"/>
                <wp:positionH relativeFrom="page">
                  <wp:posOffset>174625</wp:posOffset>
                </wp:positionH>
                <wp:positionV relativeFrom="margin">
                  <wp:posOffset>-404380</wp:posOffset>
                </wp:positionV>
                <wp:extent cx="2971800" cy="9372600"/>
                <wp:effectExtent l="0" t="0" r="0" b="19050"/>
                <wp:wrapSquare wrapText="bothSides"/>
                <wp:docPr id="41" name="Group 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50" name="Group 50"/>
                        <wpg:cNvGrpSpPr/>
                        <wpg:grpSpPr>
                          <a:xfrm>
                            <a:off x="0" y="0"/>
                            <a:ext cx="914400" cy="9372600"/>
                            <a:chOff x="0" y="0"/>
                            <a:chExt cx="914400" cy="9372600"/>
                          </a:xfrm>
                        </wpg:grpSpPr>
                        <wps:wsp>
                          <wps:cNvPr id="51" name="Rectangle 5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227566" y="0"/>
                              <a:ext cx="667512" cy="9372600"/>
                              <a:chOff x="0" y="0"/>
                              <a:chExt cx="667512" cy="9372600"/>
                            </a:xfrm>
                          </wpg:grpSpPr>
                          <wps:wsp>
                            <wps:cNvPr id="5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5" name="Text Box 55"/>
                        <wps:cNvSpPr txBox="1"/>
                        <wps:spPr>
                          <a:xfrm>
                            <a:off x="933177" y="9525"/>
                            <a:ext cx="2037754" cy="8328808"/>
                          </a:xfrm>
                          <a:prstGeom prst="rect">
                            <a:avLst/>
                          </a:prstGeom>
                          <a:noFill/>
                          <a:ln w="6350">
                            <a:noFill/>
                          </a:ln>
                          <a:effectLst/>
                        </wps:spPr>
                        <wps:txbx>
                          <w:txbxContent>
                            <w:p w14:paraId="085501FA" w14:textId="77777777" w:rsidR="007D5402" w:rsidRDefault="007D5402" w:rsidP="007D5402">
                              <w:pPr>
                                <w:jc w:val="center"/>
                              </w:pPr>
                            </w:p>
                            <w:p w14:paraId="40397B9C" w14:textId="77777777" w:rsidR="007D5402" w:rsidRDefault="007D5402" w:rsidP="007D5402">
                              <w:pPr>
                                <w:jc w:val="center"/>
                                <w:rPr>
                                  <w:rFonts w:ascii="calluna" w:eastAsia="Times New Roman" w:hAnsi="calluna" w:cs="Times New Roman"/>
                                  <w:color w:val="081B33"/>
                                  <w:spacing w:val="-2"/>
                                  <w:kern w:val="36"/>
                                  <w:sz w:val="52"/>
                                  <w:szCs w:val="52"/>
                                </w:rPr>
                              </w:pPr>
                              <w:r>
                                <w:rPr>
                                  <w:noProof/>
                                </w:rPr>
                                <w:drawing>
                                  <wp:inline distT="0" distB="0" distL="0" distR="0" wp14:anchorId="10380D30" wp14:editId="515EAD7F">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847D474" w14:textId="77777777" w:rsidR="007D5402" w:rsidRDefault="007D5402" w:rsidP="007D5402">
                              <w:pPr>
                                <w:jc w:val="center"/>
                                <w:rPr>
                                  <w:rFonts w:ascii="calluna" w:eastAsia="Times New Roman" w:hAnsi="calluna" w:cs="Times New Roman"/>
                                  <w:color w:val="081B33"/>
                                  <w:spacing w:val="-2"/>
                                  <w:kern w:val="36"/>
                                  <w:sz w:val="52"/>
                                  <w:szCs w:val="52"/>
                                </w:rPr>
                              </w:pPr>
                            </w:p>
                            <w:p w14:paraId="76AE5C99" w14:textId="77777777" w:rsidR="007D5402" w:rsidRDefault="007D5402" w:rsidP="007D54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A236088" w14:textId="77777777" w:rsidR="007D5402" w:rsidRPr="00C7439A" w:rsidRDefault="007D5402" w:rsidP="007D54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A3AFA20" w14:textId="77777777" w:rsidR="007D5402" w:rsidRPr="00C7439A" w:rsidRDefault="007D5402" w:rsidP="007D54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39A8AB9" w14:textId="77777777" w:rsidR="007D5402" w:rsidRPr="00EC69F1" w:rsidRDefault="007D5402" w:rsidP="007D5402">
                              <w:pPr>
                                <w:rPr>
                                  <w:sz w:val="20"/>
                                  <w:szCs w:val="20"/>
                                </w:rPr>
                              </w:pPr>
                            </w:p>
                            <w:p w14:paraId="7AC8A0AA" w14:textId="77777777" w:rsidR="007D5402" w:rsidRPr="004818E8" w:rsidRDefault="007D5402" w:rsidP="007D5402">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08054DD" id="Group 41" o:spid="_x0000_s1040" style="position:absolute;left:0;text-align:left;margin-left:13.75pt;margin-top:-31.85pt;width:234pt;height:738pt;z-index:25167052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">
                <v:group id="Group 50"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rect id="Rectangle 51"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" fillcolor="window" stroked="f" strokeweight="1pt">
                    <v:fill opacity="0"/>
                  </v:rect>
                  <v:group id="Group 52"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54"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" fillcolor="#00b0f0" strokecolor="#0cf" strokeweight="1pt"/>
                  </v:group>
                </v:group>
                <v:shape id="Text Box 55"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" filled="f" stroked="f" strokeweight=".5pt">
                  <v:textbox inset="0,0,0,0">
                    <w:txbxContent>
                      <w:p w14:paraId="085501FA" w14:textId="77777777" w:rsidR="007D5402" w:rsidRDefault="007D5402" w:rsidP="007D5402">
                        <w:pPr>
                          <w:jc w:val="center"/>
                        </w:pPr>
                      </w:p>
                      <w:p w14:paraId="40397B9C" w14:textId="77777777" w:rsidR="007D5402" w:rsidRDefault="007D5402" w:rsidP="007D5402">
                        <w:pPr>
                          <w:jc w:val="center"/>
                          <w:rPr>
                            <w:rFonts w:ascii="calluna" w:eastAsia="Times New Roman" w:hAnsi="calluna" w:cs="Times New Roman"/>
                            <w:color w:val="081B33"/>
                            <w:spacing w:val="-2"/>
                            <w:kern w:val="36"/>
                            <w:sz w:val="52"/>
                            <w:szCs w:val="52"/>
                          </w:rPr>
                        </w:pPr>
                        <w:r>
                          <w:rPr>
                            <w:noProof/>
                          </w:rPr>
                          <w:drawing>
                            <wp:inline distT="0" distB="0" distL="0" distR="0" wp14:anchorId="10380D30" wp14:editId="515EAD7F">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847D474" w14:textId="77777777" w:rsidR="007D5402" w:rsidRDefault="007D5402" w:rsidP="007D5402">
                        <w:pPr>
                          <w:jc w:val="center"/>
                          <w:rPr>
                            <w:rFonts w:ascii="calluna" w:eastAsia="Times New Roman" w:hAnsi="calluna" w:cs="Times New Roman"/>
                            <w:color w:val="081B33"/>
                            <w:spacing w:val="-2"/>
                            <w:kern w:val="36"/>
                            <w:sz w:val="52"/>
                            <w:szCs w:val="52"/>
                          </w:rPr>
                        </w:pPr>
                      </w:p>
                      <w:p w14:paraId="76AE5C99" w14:textId="77777777" w:rsidR="007D5402" w:rsidRDefault="007D5402" w:rsidP="007D540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A236088" w14:textId="77777777" w:rsidR="007D5402" w:rsidRPr="00C7439A" w:rsidRDefault="007D5402" w:rsidP="007D540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A3AFA20" w14:textId="77777777" w:rsidR="007D5402" w:rsidRPr="00C7439A" w:rsidRDefault="007D5402" w:rsidP="007D540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39A8AB9" w14:textId="77777777" w:rsidR="007D5402" w:rsidRPr="00EC69F1" w:rsidRDefault="007D5402" w:rsidP="007D5402">
                        <w:pPr>
                          <w:rPr>
                            <w:sz w:val="20"/>
                            <w:szCs w:val="20"/>
                          </w:rPr>
                        </w:pPr>
                      </w:p>
                      <w:p w14:paraId="7AC8A0AA" w14:textId="77777777" w:rsidR="007D5402" w:rsidRPr="004818E8" w:rsidRDefault="007D5402" w:rsidP="007D5402">
                        <w:pPr>
                          <w:pStyle w:val="TOCHeading"/>
                          <w:spacing w:before="120"/>
                          <w:rPr>
                            <w:color w:val="4472C4" w:themeColor="accent1"/>
                            <w:sz w:val="26"/>
                            <w:szCs w:val="26"/>
                          </w:rPr>
                        </w:pPr>
                      </w:p>
                    </w:txbxContent>
                  </v:textbox>
                </v:shape>
                <w10:wrap type="square" anchorx="page" anchory="margin"/>
              </v:group>
            </w:pict>
          </mc:Fallback>
        </mc:AlternateContent>
      </w:r>
      <w:r w:rsidRPr="007D5402">
        <w:rPr>
          <w:rFonts w:ascii="futura-pt" w:eastAsia="Times New Roman" w:hAnsi="futura-pt" w:cs="Times New Roman"/>
          <w:highlight w:val="white"/>
          <w:lang w:val="en-US"/>
        </w:rPr>
        <w:t xml:space="preserve">In a similar way, natural conversational speech can be confusing for the child while learning because the pronouns “I and you” are constantly shifting referents (e.g., the child hears “You have Teddy” when referring to himself or herself). </w:t>
      </w:r>
    </w:p>
    <w:p w14:paraId="20BDD348" w14:textId="77777777" w:rsidR="007D5402" w:rsidRPr="007D5402" w:rsidRDefault="007D5402" w:rsidP="007D5402">
      <w:pPr>
        <w:pStyle w:val="ListParagraph"/>
        <w:numPr>
          <w:ilvl w:val="7"/>
          <w:numId w:val="8"/>
        </w:numPr>
        <w:contextualSpacing w:val="0"/>
        <w:rPr>
          <w:rFonts w:ascii="futura-pt" w:eastAsia="Times New Roman" w:hAnsi="futura-pt" w:cs="Times New Roman"/>
          <w:highlight w:val="white"/>
          <w:lang w:val="en-US"/>
        </w:rPr>
      </w:pPr>
      <w:r w:rsidRPr="007D5402">
        <w:rPr>
          <w:rFonts w:ascii="futura-pt" w:eastAsia="Times New Roman" w:hAnsi="futura-pt" w:cs="Times New Roman"/>
          <w:highlight w:val="white"/>
          <w:lang w:val="en-US"/>
        </w:rPr>
        <w:t>Children who exhibit echolalia or have difficulty shifting perspective will likely repeat back, “You have Teddy,” when they mean, “I have Teddy.” To avoid reinforcing incorrect use of “you” for “I”, the clinician should model the phrase as it will be spoken by the child (Mize, 2015).</w:t>
      </w:r>
    </w:p>
    <w:p w14:paraId="2D5F392A" w14:textId="19B4BA06" w:rsidR="007D5402" w:rsidRDefault="007D5402" w:rsidP="007D5402">
      <w:pPr>
        <w:pStyle w:val="ListParagraph"/>
        <w:numPr>
          <w:ilvl w:val="7"/>
          <w:numId w:val="8"/>
        </w:numPr>
        <w:contextualSpacing w:val="0"/>
        <w:rPr>
          <w:rFonts w:ascii="futura-pt" w:eastAsia="Times New Roman" w:hAnsi="futura-pt" w:cs="Times New Roman"/>
          <w:highlight w:val="white"/>
          <w:lang w:val="en-US"/>
        </w:rPr>
      </w:pPr>
      <w:r w:rsidRPr="007D5402">
        <w:rPr>
          <w:rFonts w:ascii="futura-pt" w:eastAsia="Times New Roman" w:hAnsi="futura-pt" w:cs="Times New Roman"/>
          <w:highlight w:val="white"/>
          <w:lang w:val="en-US"/>
        </w:rPr>
        <w:t xml:space="preserve"> For example, the clinician should prompt the target phrase by saying, “Say, I want a cracker,” rather than “Tell her you want a cracker.”</w:t>
      </w:r>
    </w:p>
    <w:p w14:paraId="455149B4" w14:textId="77777777" w:rsidR="00284737" w:rsidRPr="007D5402" w:rsidRDefault="00284737" w:rsidP="00284737">
      <w:pPr>
        <w:pStyle w:val="ListParagraph"/>
        <w:ind w:left="5760"/>
        <w:contextualSpacing w:val="0"/>
        <w:rPr>
          <w:rFonts w:ascii="futura-pt" w:eastAsia="Times New Roman" w:hAnsi="futura-pt" w:cs="Times New Roman"/>
          <w:highlight w:val="white"/>
          <w:lang w:val="en-US"/>
        </w:rPr>
      </w:pPr>
    </w:p>
    <w:p w14:paraId="3920C917" w14:textId="77777777" w:rsidR="007D5402" w:rsidRPr="007D5402" w:rsidRDefault="007D5402" w:rsidP="007D5402">
      <w:pPr>
        <w:pStyle w:val="ListParagraph"/>
        <w:numPr>
          <w:ilvl w:val="0"/>
          <w:numId w:val="11"/>
        </w:numPr>
        <w:contextualSpacing w:val="0"/>
        <w:rPr>
          <w:rFonts w:ascii="futura-pt" w:eastAsia="Times New Roman" w:hAnsi="futura-pt" w:cs="Times New Roman"/>
          <w:b/>
          <w:highlight w:val="white"/>
          <w:u w:val="single"/>
          <w:lang w:val="en-US"/>
        </w:rPr>
      </w:pPr>
      <w:r w:rsidRPr="007D5402">
        <w:rPr>
          <w:rFonts w:ascii="futura-pt" w:eastAsia="Times New Roman" w:hAnsi="futura-pt" w:cs="Times New Roman"/>
          <w:highlight w:val="white"/>
          <w:lang w:val="en-US"/>
        </w:rPr>
        <w:t xml:space="preserve">Initially, the clinician should target “I and me,” followed by “you”. These pronouns should be taught separately, </w:t>
      </w:r>
      <w:proofErr w:type="gramStart"/>
      <w:r w:rsidRPr="007D5402">
        <w:rPr>
          <w:rFonts w:ascii="futura-pt" w:eastAsia="Times New Roman" w:hAnsi="futura-pt" w:cs="Times New Roman"/>
          <w:highlight w:val="white"/>
          <w:lang w:val="en-US"/>
        </w:rPr>
        <w:t>in order to</w:t>
      </w:r>
      <w:proofErr w:type="gramEnd"/>
      <w:r w:rsidRPr="007D5402">
        <w:rPr>
          <w:rFonts w:ascii="futura-pt" w:eastAsia="Times New Roman" w:hAnsi="futura-pt" w:cs="Times New Roman"/>
          <w:highlight w:val="white"/>
          <w:lang w:val="en-US"/>
        </w:rPr>
        <w:t xml:space="preserve"> (a) avoid confusion, and (b) prevent frustration that may occur if the activity involves taking turns or sharing items </w:t>
      </w:r>
    </w:p>
    <w:p w14:paraId="39CF401D" w14:textId="77777777" w:rsidR="007D5402" w:rsidRPr="007D5402" w:rsidRDefault="007D5402" w:rsidP="007D5402">
      <w:pPr>
        <w:pStyle w:val="ListParagraph"/>
        <w:numPr>
          <w:ilvl w:val="1"/>
          <w:numId w:val="11"/>
        </w:numPr>
        <w:contextualSpacing w:val="0"/>
        <w:rPr>
          <w:rFonts w:ascii="futura-pt" w:eastAsia="Times New Roman" w:hAnsi="futura-pt" w:cs="Times New Roman"/>
          <w:b/>
          <w:highlight w:val="white"/>
          <w:u w:val="single"/>
          <w:lang w:val="en-US"/>
        </w:rPr>
      </w:pPr>
      <w:r w:rsidRPr="007D5402">
        <w:rPr>
          <w:rFonts w:ascii="futura-pt" w:eastAsia="Times New Roman" w:hAnsi="futura-pt" w:cs="Times New Roman"/>
          <w:highlight w:val="white"/>
          <w:lang w:val="en-US"/>
        </w:rPr>
        <w:t xml:space="preserve">For example: After the prompt is presented, say: “Who will take the next turn?” the child answers “me”, rather than “you”, because they don’t want to take turns (Mize, 2015). </w:t>
      </w:r>
    </w:p>
    <w:p w14:paraId="5EDB5A52" w14:textId="77777777" w:rsidR="007D5402" w:rsidRPr="007D5402" w:rsidRDefault="007D5402" w:rsidP="007D5402">
      <w:pPr>
        <w:pStyle w:val="ListParagraph"/>
        <w:numPr>
          <w:ilvl w:val="1"/>
          <w:numId w:val="11"/>
        </w:numPr>
        <w:contextualSpacing w:val="0"/>
        <w:rPr>
          <w:rFonts w:ascii="futura-pt" w:eastAsia="Times New Roman" w:hAnsi="futura-pt" w:cs="Times New Roman"/>
          <w:b/>
          <w:highlight w:val="white"/>
          <w:u w:val="single"/>
          <w:lang w:val="en-US"/>
        </w:rPr>
      </w:pPr>
      <w:r w:rsidRPr="007D5402">
        <w:rPr>
          <w:rFonts w:ascii="futura-pt" w:eastAsia="Times New Roman" w:hAnsi="futura-pt" w:cs="Times New Roman"/>
          <w:highlight w:val="white"/>
          <w:lang w:val="en-US"/>
        </w:rPr>
        <w:t>The clinician should prompt and reinforce the use of one pronoun at a time until the child demonstrates understanding and use of all three forms.</w:t>
      </w:r>
    </w:p>
    <w:p w14:paraId="2024E810" w14:textId="77777777" w:rsidR="007D5402" w:rsidRPr="007D5402" w:rsidRDefault="007D5402" w:rsidP="007D5402">
      <w:pPr>
        <w:pStyle w:val="ListParagraph"/>
        <w:numPr>
          <w:ilvl w:val="1"/>
          <w:numId w:val="11"/>
        </w:numPr>
        <w:contextualSpacing w:val="0"/>
        <w:rPr>
          <w:rFonts w:ascii="futura-pt" w:eastAsia="Times New Roman" w:hAnsi="futura-pt" w:cs="Times New Roman"/>
          <w:highlight w:val="white"/>
          <w:lang w:val="en-US"/>
        </w:rPr>
      </w:pPr>
      <w:r w:rsidRPr="007D5402">
        <w:rPr>
          <w:rFonts w:ascii="futura-pt" w:eastAsia="Times New Roman" w:hAnsi="futura-pt" w:cs="Times New Roman"/>
          <w:highlight w:val="white"/>
          <w:lang w:val="en-US"/>
        </w:rPr>
        <w:t xml:space="preserve">Initially, the use of the same phrase or carrier phrase is helpful to reduce the cognitive load as the child is learning to use correct pronouns (Mize, 2015). </w:t>
      </w:r>
    </w:p>
    <w:p w14:paraId="42E77359" w14:textId="01D99AD1" w:rsidR="007D5402" w:rsidRPr="007D5402" w:rsidRDefault="007D5402" w:rsidP="007D5402">
      <w:pPr>
        <w:pStyle w:val="ListParagraph"/>
        <w:numPr>
          <w:ilvl w:val="2"/>
          <w:numId w:val="11"/>
        </w:numPr>
        <w:contextualSpacing w:val="0"/>
        <w:rPr>
          <w:rFonts w:ascii="futura-pt" w:eastAsia="Times New Roman" w:hAnsi="futura-pt" w:cs="Times New Roman"/>
          <w:highlight w:val="white"/>
          <w:lang w:val="en-US"/>
        </w:rPr>
      </w:pPr>
      <w:r w:rsidRPr="007D5402">
        <w:rPr>
          <w:rFonts w:ascii="futura-pt" w:eastAsia="Times New Roman" w:hAnsi="futura-pt" w:cs="Times New Roman"/>
          <w:highlight w:val="white"/>
          <w:lang w:val="en-US"/>
        </w:rPr>
        <w:t xml:space="preserve">For example, the clinician can ask different questions with different </w:t>
      </w:r>
      <w:r w:rsidR="00170600" w:rsidRPr="00694C99">
        <w:rPr>
          <w:rFonts w:asciiTheme="minorHAnsi" w:eastAsiaTheme="minorHAnsi" w:hAnsiTheme="minorHAnsi" w:cstheme="minorBidi"/>
          <w:noProof/>
          <w:lang w:val="en-US"/>
        </w:rPr>
        <w:lastRenderedPageBreak/>
        <mc:AlternateContent>
          <mc:Choice Requires="wpg">
            <w:drawing>
              <wp:anchor distT="0" distB="0" distL="457200" distR="457200" simplePos="0" relativeHeight="251672576" behindDoc="0" locked="0" layoutInCell="1" allowOverlap="1" wp14:anchorId="05C7D5F0" wp14:editId="37BC1326">
                <wp:simplePos x="0" y="0"/>
                <wp:positionH relativeFrom="page">
                  <wp:posOffset>190904</wp:posOffset>
                </wp:positionH>
                <wp:positionV relativeFrom="margin">
                  <wp:posOffset>-442364</wp:posOffset>
                </wp:positionV>
                <wp:extent cx="2971800" cy="9372600"/>
                <wp:effectExtent l="0" t="0" r="0" b="19050"/>
                <wp:wrapSquare wrapText="bothSides"/>
                <wp:docPr id="57" name="Group 57"/>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58" name="Group 58"/>
                        <wpg:cNvGrpSpPr/>
                        <wpg:grpSpPr>
                          <a:xfrm>
                            <a:off x="0" y="0"/>
                            <a:ext cx="914400" cy="9372600"/>
                            <a:chOff x="0" y="0"/>
                            <a:chExt cx="914400" cy="9372600"/>
                          </a:xfrm>
                        </wpg:grpSpPr>
                        <wps:wsp>
                          <wps:cNvPr id="59" name="Rectangle 59"/>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 60"/>
                          <wpg:cNvGrpSpPr/>
                          <wpg:grpSpPr>
                            <a:xfrm>
                              <a:off x="227566" y="0"/>
                              <a:ext cx="667512" cy="9372600"/>
                              <a:chOff x="0" y="0"/>
                              <a:chExt cx="667512" cy="9372600"/>
                            </a:xfrm>
                          </wpg:grpSpPr>
                          <wps:wsp>
                            <wps:cNvPr id="61"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3" name="Text Box 63"/>
                        <wps:cNvSpPr txBox="1"/>
                        <wps:spPr>
                          <a:xfrm>
                            <a:off x="933177" y="9525"/>
                            <a:ext cx="2037754" cy="8328808"/>
                          </a:xfrm>
                          <a:prstGeom prst="rect">
                            <a:avLst/>
                          </a:prstGeom>
                          <a:noFill/>
                          <a:ln w="6350">
                            <a:noFill/>
                          </a:ln>
                          <a:effectLst/>
                        </wps:spPr>
                        <wps:txbx>
                          <w:txbxContent>
                            <w:p w14:paraId="6D7650B0" w14:textId="77777777" w:rsidR="00170600" w:rsidRDefault="00170600" w:rsidP="00170600">
                              <w:pPr>
                                <w:jc w:val="center"/>
                              </w:pPr>
                            </w:p>
                            <w:p w14:paraId="6F02510B" w14:textId="77777777" w:rsidR="00170600" w:rsidRDefault="00170600" w:rsidP="00170600">
                              <w:pPr>
                                <w:jc w:val="center"/>
                                <w:rPr>
                                  <w:rFonts w:ascii="calluna" w:eastAsia="Times New Roman" w:hAnsi="calluna" w:cs="Times New Roman"/>
                                  <w:color w:val="081B33"/>
                                  <w:spacing w:val="-2"/>
                                  <w:kern w:val="36"/>
                                  <w:sz w:val="52"/>
                                  <w:szCs w:val="52"/>
                                </w:rPr>
                              </w:pPr>
                              <w:r>
                                <w:rPr>
                                  <w:noProof/>
                                </w:rPr>
                                <w:drawing>
                                  <wp:inline distT="0" distB="0" distL="0" distR="0" wp14:anchorId="2234C511" wp14:editId="5D78F3A4">
                                    <wp:extent cx="1554197" cy="1057275"/>
                                    <wp:effectExtent l="0" t="0" r="8255" b="0"/>
                                    <wp:docPr id="128" name="Picture 12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6EBFC6C" w14:textId="77777777" w:rsidR="00170600" w:rsidRDefault="00170600" w:rsidP="00170600">
                              <w:pPr>
                                <w:jc w:val="center"/>
                                <w:rPr>
                                  <w:rFonts w:ascii="calluna" w:eastAsia="Times New Roman" w:hAnsi="calluna" w:cs="Times New Roman"/>
                                  <w:color w:val="081B33"/>
                                  <w:spacing w:val="-2"/>
                                  <w:kern w:val="36"/>
                                  <w:sz w:val="52"/>
                                  <w:szCs w:val="52"/>
                                </w:rPr>
                              </w:pPr>
                            </w:p>
                            <w:p w14:paraId="663F8496" w14:textId="77777777" w:rsidR="00170600" w:rsidRDefault="00170600" w:rsidP="001706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DCE6807" w14:textId="77777777" w:rsidR="00170600" w:rsidRPr="00C7439A" w:rsidRDefault="00170600" w:rsidP="001706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2799FD8" w14:textId="77777777" w:rsidR="00170600" w:rsidRPr="00C7439A" w:rsidRDefault="00170600" w:rsidP="001706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EF6105C" w14:textId="77777777" w:rsidR="00170600" w:rsidRPr="00EC69F1" w:rsidRDefault="00170600" w:rsidP="00170600">
                              <w:pPr>
                                <w:rPr>
                                  <w:sz w:val="20"/>
                                  <w:szCs w:val="20"/>
                                </w:rPr>
                              </w:pPr>
                            </w:p>
                            <w:p w14:paraId="70DE9307" w14:textId="77777777" w:rsidR="00170600" w:rsidRPr="004818E8" w:rsidRDefault="00170600" w:rsidP="0017060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5C7D5F0" id="Group 57" o:spid="_x0000_s1047" style="position:absolute;left:0;text-align:left;margin-left:15.05pt;margin-top:-34.85pt;width:234pt;height:738pt;z-index:25167257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">
                <v:group id="Group 58"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rect id="Rectangle 59"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" fillcolor="window" stroked="f" strokeweight="1pt">
                    <v:fill opacity="0"/>
                  </v:rect>
                  <v:group id="Group 60"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62"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" fillcolor="#00b0f0" strokecolor="#0cf" strokeweight="1pt"/>
                  </v:group>
                </v:group>
                <v:shape id="Text Box 63"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" filled="f" stroked="f" strokeweight=".5pt">
                  <v:textbox inset="0,0,0,0">
                    <w:txbxContent>
                      <w:p w14:paraId="6D7650B0" w14:textId="77777777" w:rsidR="00170600" w:rsidRDefault="00170600" w:rsidP="00170600">
                        <w:pPr>
                          <w:jc w:val="center"/>
                        </w:pPr>
                      </w:p>
                      <w:p w14:paraId="6F02510B" w14:textId="77777777" w:rsidR="00170600" w:rsidRDefault="00170600" w:rsidP="00170600">
                        <w:pPr>
                          <w:jc w:val="center"/>
                          <w:rPr>
                            <w:rFonts w:ascii="calluna" w:eastAsia="Times New Roman" w:hAnsi="calluna" w:cs="Times New Roman"/>
                            <w:color w:val="081B33"/>
                            <w:spacing w:val="-2"/>
                            <w:kern w:val="36"/>
                            <w:sz w:val="52"/>
                            <w:szCs w:val="52"/>
                          </w:rPr>
                        </w:pPr>
                        <w:r>
                          <w:rPr>
                            <w:noProof/>
                          </w:rPr>
                          <w:drawing>
                            <wp:inline distT="0" distB="0" distL="0" distR="0" wp14:anchorId="2234C511" wp14:editId="5D78F3A4">
                              <wp:extent cx="1554197" cy="1057275"/>
                              <wp:effectExtent l="0" t="0" r="8255" b="0"/>
                              <wp:docPr id="128" name="Picture 12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6EBFC6C" w14:textId="77777777" w:rsidR="00170600" w:rsidRDefault="00170600" w:rsidP="00170600">
                        <w:pPr>
                          <w:jc w:val="center"/>
                          <w:rPr>
                            <w:rFonts w:ascii="calluna" w:eastAsia="Times New Roman" w:hAnsi="calluna" w:cs="Times New Roman"/>
                            <w:color w:val="081B33"/>
                            <w:spacing w:val="-2"/>
                            <w:kern w:val="36"/>
                            <w:sz w:val="52"/>
                            <w:szCs w:val="52"/>
                          </w:rPr>
                        </w:pPr>
                      </w:p>
                      <w:p w14:paraId="663F8496" w14:textId="77777777" w:rsidR="00170600" w:rsidRDefault="00170600" w:rsidP="001706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DCE6807" w14:textId="77777777" w:rsidR="00170600" w:rsidRPr="00C7439A" w:rsidRDefault="00170600" w:rsidP="001706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2799FD8" w14:textId="77777777" w:rsidR="00170600" w:rsidRPr="00C7439A" w:rsidRDefault="00170600" w:rsidP="001706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EF6105C" w14:textId="77777777" w:rsidR="00170600" w:rsidRPr="00EC69F1" w:rsidRDefault="00170600" w:rsidP="00170600">
                        <w:pPr>
                          <w:rPr>
                            <w:sz w:val="20"/>
                            <w:szCs w:val="20"/>
                          </w:rPr>
                        </w:pPr>
                      </w:p>
                      <w:p w14:paraId="70DE9307" w14:textId="77777777" w:rsidR="00170600" w:rsidRPr="004818E8" w:rsidRDefault="00170600" w:rsidP="00170600">
                        <w:pPr>
                          <w:pStyle w:val="TOCHeading"/>
                          <w:spacing w:before="120"/>
                          <w:rPr>
                            <w:color w:val="4472C4" w:themeColor="accent1"/>
                            <w:sz w:val="26"/>
                            <w:szCs w:val="26"/>
                          </w:rPr>
                        </w:pPr>
                      </w:p>
                    </w:txbxContent>
                  </v:textbox>
                </v:shape>
                <w10:wrap type="square" anchorx="page" anchory="margin"/>
              </v:group>
            </w:pict>
          </mc:Fallback>
        </mc:AlternateContent>
      </w:r>
      <w:proofErr w:type="gramStart"/>
      <w:r w:rsidRPr="007D5402">
        <w:rPr>
          <w:rFonts w:ascii="futura-pt" w:eastAsia="Times New Roman" w:hAnsi="futura-pt" w:cs="Times New Roman"/>
          <w:highlight w:val="white"/>
          <w:lang w:val="en-US"/>
        </w:rPr>
        <w:t>stimuli, but</w:t>
      </w:r>
      <w:proofErr w:type="gramEnd"/>
      <w:r w:rsidRPr="007D5402">
        <w:rPr>
          <w:rFonts w:ascii="futura-pt" w:eastAsia="Times New Roman" w:hAnsi="futura-pt" w:cs="Times New Roman"/>
          <w:highlight w:val="white"/>
          <w:lang w:val="en-US"/>
        </w:rPr>
        <w:t xml:space="preserve"> expect the same response of “I do.” </w:t>
      </w:r>
    </w:p>
    <w:p w14:paraId="4440E663" w14:textId="4B1AE5D2" w:rsidR="007D5402" w:rsidRDefault="007D5402" w:rsidP="007D5402">
      <w:pPr>
        <w:pStyle w:val="ListParagraph"/>
        <w:numPr>
          <w:ilvl w:val="2"/>
          <w:numId w:val="11"/>
        </w:numPr>
        <w:contextualSpacing w:val="0"/>
        <w:rPr>
          <w:rFonts w:ascii="futura-pt" w:eastAsia="Times New Roman" w:hAnsi="futura-pt" w:cs="Times New Roman"/>
          <w:highlight w:val="white"/>
          <w:lang w:val="en-US"/>
        </w:rPr>
      </w:pPr>
      <w:r w:rsidRPr="007D5402">
        <w:rPr>
          <w:rFonts w:ascii="futura-pt" w:eastAsia="Times New Roman" w:hAnsi="futura-pt" w:cs="Times New Roman"/>
          <w:highlight w:val="white"/>
          <w:lang w:val="en-US"/>
        </w:rPr>
        <w:t xml:space="preserve">It is important to move quickly from this stage as the child demonstrates understanding of the pronoun to avoid the child learning this phrase as a single word (Vail, 2012). </w:t>
      </w:r>
    </w:p>
    <w:p w14:paraId="61EF8D04" w14:textId="77777777" w:rsidR="00284737" w:rsidRPr="007D5402" w:rsidRDefault="00284737" w:rsidP="00284737">
      <w:pPr>
        <w:pStyle w:val="ListParagraph"/>
        <w:ind w:left="5400"/>
        <w:contextualSpacing w:val="0"/>
        <w:rPr>
          <w:rFonts w:ascii="futura-pt" w:eastAsia="Times New Roman" w:hAnsi="futura-pt" w:cs="Times New Roman"/>
          <w:highlight w:val="white"/>
          <w:lang w:val="en-US"/>
        </w:rPr>
      </w:pPr>
    </w:p>
    <w:p w14:paraId="08D341A1" w14:textId="77777777" w:rsidR="007D5402" w:rsidRPr="007D5402" w:rsidRDefault="007D5402" w:rsidP="007D5402">
      <w:pPr>
        <w:pStyle w:val="ListParagraph"/>
        <w:numPr>
          <w:ilvl w:val="0"/>
          <w:numId w:val="11"/>
        </w:numPr>
        <w:contextualSpacing w:val="0"/>
        <w:rPr>
          <w:rFonts w:ascii="futura-pt" w:eastAsia="Times New Roman" w:hAnsi="futura-pt" w:cs="Times New Roman"/>
          <w:b/>
          <w:highlight w:val="white"/>
          <w:u w:val="single"/>
          <w:lang w:val="en-US"/>
        </w:rPr>
      </w:pPr>
      <w:r w:rsidRPr="007D5402">
        <w:rPr>
          <w:rFonts w:ascii="futura-pt" w:eastAsia="Times New Roman" w:hAnsi="futura-pt" w:cs="Times New Roman"/>
          <w:highlight w:val="white"/>
          <w:lang w:val="en-US"/>
        </w:rPr>
        <w:t xml:space="preserve">Typical pediatric language development informs us </w:t>
      </w:r>
      <w:proofErr w:type="gramStart"/>
      <w:r w:rsidRPr="007D5402">
        <w:rPr>
          <w:rFonts w:ascii="futura-pt" w:eastAsia="Times New Roman" w:hAnsi="futura-pt" w:cs="Times New Roman"/>
          <w:highlight w:val="white"/>
          <w:lang w:val="en-US"/>
        </w:rPr>
        <w:t>that facilitators</w:t>
      </w:r>
      <w:proofErr w:type="gramEnd"/>
      <w:r w:rsidRPr="007D5402">
        <w:rPr>
          <w:rFonts w:ascii="futura-pt" w:eastAsia="Times New Roman" w:hAnsi="futura-pt" w:cs="Times New Roman"/>
          <w:highlight w:val="white"/>
          <w:lang w:val="en-US"/>
        </w:rPr>
        <w:t xml:space="preserve"> should target subjective pronouns before targeting objective pronouns.</w:t>
      </w:r>
    </w:p>
    <w:p w14:paraId="2B8972EA" w14:textId="77777777" w:rsidR="007D5402" w:rsidRPr="007D5402" w:rsidRDefault="007D5402" w:rsidP="007D5402">
      <w:pPr>
        <w:pStyle w:val="ListParagraph"/>
        <w:numPr>
          <w:ilvl w:val="0"/>
          <w:numId w:val="12"/>
        </w:numPr>
        <w:contextualSpacing w:val="0"/>
        <w:rPr>
          <w:rFonts w:ascii="futura-pt" w:eastAsia="Times New Roman" w:hAnsi="futura-pt" w:cs="Times New Roman"/>
          <w:b/>
          <w:highlight w:val="white"/>
          <w:u w:val="single"/>
          <w:lang w:val="en-US"/>
        </w:rPr>
      </w:pPr>
      <w:r w:rsidRPr="007D5402">
        <w:rPr>
          <w:rFonts w:ascii="futura-pt" w:eastAsia="Times New Roman" w:hAnsi="futura-pt" w:cs="Times New Roman"/>
          <w:highlight w:val="white"/>
          <w:lang w:val="en-US"/>
        </w:rPr>
        <w:t xml:space="preserve">Subjective pronouns: </w:t>
      </w:r>
      <w:r w:rsidRPr="007D5402">
        <w:rPr>
          <w:rFonts w:ascii="futura-pt" w:eastAsia="Times New Roman" w:hAnsi="futura-pt" w:cs="Times New Roman"/>
          <w:i/>
          <w:highlight w:val="white"/>
          <w:lang w:val="en-US"/>
        </w:rPr>
        <w:t>I, he, she, it, we, you, they</w:t>
      </w:r>
      <w:r w:rsidRPr="007D5402">
        <w:rPr>
          <w:rFonts w:ascii="futura-pt" w:eastAsia="Times New Roman" w:hAnsi="futura-pt" w:cs="Times New Roman"/>
          <w:highlight w:val="white"/>
          <w:lang w:val="en-US"/>
        </w:rPr>
        <w:t xml:space="preserve">. </w:t>
      </w:r>
    </w:p>
    <w:p w14:paraId="530A420A" w14:textId="77777777" w:rsidR="007D5402" w:rsidRPr="007D5402" w:rsidRDefault="007D5402" w:rsidP="007D5402">
      <w:pPr>
        <w:pStyle w:val="ListParagraph"/>
        <w:numPr>
          <w:ilvl w:val="0"/>
          <w:numId w:val="12"/>
        </w:numPr>
        <w:contextualSpacing w:val="0"/>
        <w:rPr>
          <w:rFonts w:ascii="futura-pt" w:eastAsia="Times New Roman" w:hAnsi="futura-pt" w:cs="Times New Roman"/>
          <w:b/>
          <w:highlight w:val="white"/>
          <w:u w:val="single"/>
          <w:lang w:val="en-US"/>
        </w:rPr>
      </w:pPr>
      <w:r w:rsidRPr="007D5402">
        <w:rPr>
          <w:rFonts w:ascii="futura-pt" w:eastAsia="Times New Roman" w:hAnsi="futura-pt" w:cs="Times New Roman"/>
          <w:highlight w:val="white"/>
          <w:lang w:val="en-US"/>
        </w:rPr>
        <w:t xml:space="preserve">Objective pronouns: </w:t>
      </w:r>
      <w:r w:rsidRPr="007D5402">
        <w:rPr>
          <w:rFonts w:ascii="futura-pt" w:eastAsia="Times New Roman" w:hAnsi="futura-pt" w:cs="Times New Roman"/>
          <w:i/>
          <w:highlight w:val="white"/>
          <w:lang w:val="en-US"/>
        </w:rPr>
        <w:t>me, you, him, her, it, us, them</w:t>
      </w:r>
      <w:r w:rsidRPr="007D5402">
        <w:rPr>
          <w:rFonts w:ascii="futura-pt" w:eastAsia="Times New Roman" w:hAnsi="futura-pt" w:cs="Times New Roman"/>
          <w:highlight w:val="white"/>
          <w:lang w:val="en-US"/>
        </w:rPr>
        <w:t>.</w:t>
      </w:r>
    </w:p>
    <w:p w14:paraId="659F7859" w14:textId="77777777" w:rsidR="00284737" w:rsidRPr="00284737" w:rsidRDefault="00284737" w:rsidP="00284737">
      <w:pPr>
        <w:pStyle w:val="ListParagraph"/>
        <w:ind w:left="3960"/>
        <w:contextualSpacing w:val="0"/>
        <w:rPr>
          <w:rFonts w:ascii="futura-pt" w:eastAsia="Times New Roman" w:hAnsi="futura-pt" w:cs="Times New Roman"/>
          <w:b/>
          <w:highlight w:val="white"/>
          <w:u w:val="single"/>
          <w:lang w:val="en-US"/>
        </w:rPr>
      </w:pPr>
    </w:p>
    <w:p w14:paraId="4B945AF7" w14:textId="3E01C997" w:rsidR="007D5402" w:rsidRPr="007D5402" w:rsidRDefault="007D5402" w:rsidP="007D5402">
      <w:pPr>
        <w:pStyle w:val="ListParagraph"/>
        <w:numPr>
          <w:ilvl w:val="0"/>
          <w:numId w:val="11"/>
        </w:numPr>
        <w:contextualSpacing w:val="0"/>
        <w:rPr>
          <w:rFonts w:ascii="futura-pt" w:eastAsia="Times New Roman" w:hAnsi="futura-pt" w:cs="Times New Roman"/>
          <w:b/>
          <w:highlight w:val="white"/>
          <w:u w:val="single"/>
          <w:lang w:val="en-US"/>
        </w:rPr>
      </w:pPr>
      <w:r w:rsidRPr="007D5402">
        <w:rPr>
          <w:rFonts w:ascii="futura-pt" w:eastAsia="Times New Roman" w:hAnsi="futura-pt" w:cs="Times New Roman"/>
          <w:highlight w:val="white"/>
          <w:lang w:val="en-US"/>
        </w:rPr>
        <w:t>Deictic terms (e.g., I, you, etc.) are notoriously difficult to teach, as they often confuse the child’s frame of reference.</w:t>
      </w:r>
    </w:p>
    <w:p w14:paraId="15728DB3" w14:textId="77777777" w:rsidR="007D5402" w:rsidRPr="007D5402" w:rsidRDefault="007D5402" w:rsidP="007D5402">
      <w:pPr>
        <w:pStyle w:val="ListParagraph"/>
        <w:numPr>
          <w:ilvl w:val="1"/>
          <w:numId w:val="11"/>
        </w:numPr>
        <w:contextualSpacing w:val="0"/>
        <w:rPr>
          <w:rFonts w:ascii="futura-pt" w:eastAsia="Times New Roman" w:hAnsi="futura-pt" w:cs="Times New Roman"/>
          <w:b/>
          <w:highlight w:val="white"/>
          <w:u w:val="single"/>
          <w:lang w:val="en-US"/>
        </w:rPr>
      </w:pPr>
      <w:r w:rsidRPr="007D5402">
        <w:rPr>
          <w:rFonts w:ascii="futura-pt" w:eastAsia="Times New Roman" w:hAnsi="futura-pt" w:cs="Times New Roman"/>
          <w:highlight w:val="white"/>
          <w:lang w:val="en-US"/>
        </w:rPr>
        <w:t xml:space="preserve">Pro-tip: when working one on one with a child, incorporate an additional conversational partner (e.g., another SLP, a peer, etc.) to provide a model, this way, you avoid confusing the child’s frame of reference. </w:t>
      </w:r>
    </w:p>
    <w:p w14:paraId="66B2C8F1" w14:textId="31D8EE03" w:rsidR="007D5402" w:rsidRPr="00284737" w:rsidRDefault="007D5402" w:rsidP="007D5402">
      <w:pPr>
        <w:pStyle w:val="ListParagraph"/>
        <w:numPr>
          <w:ilvl w:val="2"/>
          <w:numId w:val="11"/>
        </w:numPr>
        <w:contextualSpacing w:val="0"/>
        <w:rPr>
          <w:rFonts w:ascii="futura-pt" w:eastAsia="Times New Roman" w:hAnsi="futura-pt" w:cs="Times New Roman"/>
          <w:b/>
          <w:highlight w:val="white"/>
          <w:u w:val="single"/>
          <w:lang w:val="en-US"/>
        </w:rPr>
      </w:pPr>
      <w:proofErr w:type="spellStart"/>
      <w:r w:rsidRPr="007D5402">
        <w:rPr>
          <w:rFonts w:ascii="futura-pt" w:eastAsia="Times New Roman" w:hAnsi="futura-pt" w:cs="Times New Roman"/>
          <w:highlight w:val="white"/>
          <w:lang w:val="en-US"/>
        </w:rPr>
        <w:t>Vlugter</w:t>
      </w:r>
      <w:proofErr w:type="spellEnd"/>
      <w:r w:rsidRPr="007D5402">
        <w:rPr>
          <w:rFonts w:ascii="futura-pt" w:eastAsia="Times New Roman" w:hAnsi="futura-pt" w:cs="Times New Roman"/>
          <w:highlight w:val="white"/>
          <w:lang w:val="en-US"/>
        </w:rPr>
        <w:t>, Knott, McDonald, and Hall (2009) stated that practicing with multiple participants develops the appropriation of pronoun use more efficiently compared to teaching it in a single-participant context.</w:t>
      </w:r>
    </w:p>
    <w:p w14:paraId="6A2FB058" w14:textId="77777777" w:rsidR="00284737" w:rsidRPr="007D5402" w:rsidRDefault="00284737" w:rsidP="00284737">
      <w:pPr>
        <w:pStyle w:val="ListParagraph"/>
        <w:ind w:left="5400"/>
        <w:contextualSpacing w:val="0"/>
        <w:rPr>
          <w:rFonts w:ascii="futura-pt" w:eastAsia="Times New Roman" w:hAnsi="futura-pt" w:cs="Times New Roman"/>
          <w:b/>
          <w:highlight w:val="white"/>
          <w:u w:val="single"/>
          <w:lang w:val="en-US"/>
        </w:rPr>
      </w:pPr>
    </w:p>
    <w:p w14:paraId="73D3B93D" w14:textId="3999BADB" w:rsidR="007D5402" w:rsidRPr="007D5402" w:rsidRDefault="007D5402" w:rsidP="007D5402">
      <w:pPr>
        <w:pStyle w:val="ListParagraph"/>
        <w:numPr>
          <w:ilvl w:val="0"/>
          <w:numId w:val="11"/>
        </w:numPr>
        <w:contextualSpacing w:val="0"/>
        <w:rPr>
          <w:rFonts w:ascii="futura-pt" w:eastAsia="Times New Roman" w:hAnsi="futura-pt" w:cs="Times New Roman"/>
          <w:highlight w:val="white"/>
          <w:lang w:val="en-US"/>
        </w:rPr>
      </w:pPr>
      <w:r w:rsidRPr="007D5402">
        <w:rPr>
          <w:rFonts w:ascii="futura-pt" w:eastAsia="Times New Roman" w:hAnsi="futura-pt" w:cs="Times New Roman"/>
          <w:highlight w:val="white"/>
          <w:lang w:val="en-US"/>
        </w:rPr>
        <w:t xml:space="preserve">Do not underestimate the power of </w:t>
      </w:r>
      <w:r w:rsidR="00284737" w:rsidRPr="007D5402">
        <w:rPr>
          <w:rFonts w:ascii="futura-pt" w:eastAsia="Times New Roman" w:hAnsi="futura-pt" w:cs="Times New Roman"/>
          <w:highlight w:val="white"/>
          <w:lang w:val="en-US"/>
        </w:rPr>
        <w:t>direct modeling</w:t>
      </w:r>
      <w:r w:rsidRPr="007D5402">
        <w:rPr>
          <w:rFonts w:ascii="futura-pt" w:eastAsia="Times New Roman" w:hAnsi="futura-pt" w:cs="Times New Roman"/>
          <w:highlight w:val="white"/>
          <w:lang w:val="en-US"/>
        </w:rPr>
        <w:t xml:space="preserve">. </w:t>
      </w:r>
    </w:p>
    <w:p w14:paraId="1C764463" w14:textId="77777777" w:rsidR="007D5402" w:rsidRPr="007D5402" w:rsidRDefault="007D5402" w:rsidP="007D5402">
      <w:pPr>
        <w:pStyle w:val="ListParagraph"/>
        <w:numPr>
          <w:ilvl w:val="1"/>
          <w:numId w:val="11"/>
        </w:numPr>
        <w:contextualSpacing w:val="0"/>
        <w:rPr>
          <w:rFonts w:ascii="futura-pt" w:eastAsia="Times New Roman" w:hAnsi="futura-pt" w:cs="Times New Roman"/>
          <w:highlight w:val="white"/>
          <w:lang w:val="en-US"/>
        </w:rPr>
      </w:pPr>
      <w:r w:rsidRPr="007D5402">
        <w:rPr>
          <w:rFonts w:ascii="futura-pt" w:eastAsia="Times New Roman" w:hAnsi="futura-pt" w:cs="Times New Roman"/>
          <w:highlight w:val="white"/>
          <w:lang w:val="en-US"/>
        </w:rPr>
        <w:t xml:space="preserve"> Clinicians and caregivers should avoid taking in the third person and referring to others with only proper names (e.g., “Daddy’s </w:t>
      </w:r>
      <w:proofErr w:type="spellStart"/>
      <w:r w:rsidRPr="007D5402">
        <w:rPr>
          <w:rFonts w:ascii="futura-pt" w:eastAsia="Times New Roman" w:hAnsi="futura-pt" w:cs="Times New Roman"/>
          <w:highlight w:val="white"/>
          <w:lang w:val="en-US"/>
        </w:rPr>
        <w:t>gonna</w:t>
      </w:r>
      <w:proofErr w:type="spellEnd"/>
      <w:r w:rsidRPr="007D5402">
        <w:rPr>
          <w:rFonts w:ascii="futura-pt" w:eastAsia="Times New Roman" w:hAnsi="futura-pt" w:cs="Times New Roman"/>
          <w:highlight w:val="white"/>
          <w:lang w:val="en-US"/>
        </w:rPr>
        <w:t xml:space="preserve"> get Ryan”). Instead, mature language models should be used once the child is developmentally ready to </w:t>
      </w:r>
      <w:r w:rsidRPr="007D5402">
        <w:rPr>
          <w:rFonts w:ascii="futura-pt" w:eastAsia="Times New Roman" w:hAnsi="futura-pt" w:cs="Times New Roman"/>
          <w:highlight w:val="white"/>
          <w:lang w:val="en-US"/>
        </w:rPr>
        <w:lastRenderedPageBreak/>
        <w:t xml:space="preserve">learn pronouns (e.g., “I’m </w:t>
      </w:r>
      <w:proofErr w:type="spellStart"/>
      <w:r w:rsidRPr="007D5402">
        <w:rPr>
          <w:rFonts w:ascii="futura-pt" w:eastAsia="Times New Roman" w:hAnsi="futura-pt" w:cs="Times New Roman"/>
          <w:highlight w:val="white"/>
          <w:lang w:val="en-US"/>
        </w:rPr>
        <w:t>gonna</w:t>
      </w:r>
      <w:proofErr w:type="spellEnd"/>
      <w:r w:rsidRPr="007D5402">
        <w:rPr>
          <w:rFonts w:ascii="futura-pt" w:eastAsia="Times New Roman" w:hAnsi="futura-pt" w:cs="Times New Roman"/>
          <w:highlight w:val="white"/>
          <w:lang w:val="en-US"/>
        </w:rPr>
        <w:t xml:space="preserve"> get you”; Mize, 2015). </w:t>
      </w:r>
    </w:p>
    <w:p w14:paraId="002A3ABF" w14:textId="61546895" w:rsidR="007D5402" w:rsidRPr="007D5402" w:rsidRDefault="00284737" w:rsidP="007D5402">
      <w:pPr>
        <w:pStyle w:val="ListParagraph"/>
        <w:numPr>
          <w:ilvl w:val="1"/>
          <w:numId w:val="11"/>
        </w:numPr>
        <w:contextualSpacing w:val="0"/>
        <w:rPr>
          <w:rFonts w:ascii="futura-pt" w:eastAsia="Times New Roman" w:hAnsi="futura-pt" w:cs="Times New Roman"/>
          <w:highlight w:val="white"/>
          <w:lang w:val="en-US"/>
        </w:rPr>
      </w:pPr>
      <w:r w:rsidRPr="00A46CEB">
        <w:rPr>
          <w:noProof/>
        </w:rPr>
        <mc:AlternateContent>
          <mc:Choice Requires="wpg">
            <w:drawing>
              <wp:anchor distT="0" distB="0" distL="457200" distR="457200" simplePos="0" relativeHeight="251663360" behindDoc="0" locked="0" layoutInCell="1" allowOverlap="1" wp14:anchorId="322FE47A" wp14:editId="0FE1E909">
                <wp:simplePos x="0" y="0"/>
                <wp:positionH relativeFrom="page">
                  <wp:posOffset>231198</wp:posOffset>
                </wp:positionH>
                <wp:positionV relativeFrom="margin">
                  <wp:posOffset>-450850</wp:posOffset>
                </wp:positionV>
                <wp:extent cx="2971800" cy="9372600"/>
                <wp:effectExtent l="0" t="0" r="0" b="19050"/>
                <wp:wrapSquare wrapText="bothSides"/>
                <wp:docPr id="34" name="Group 34"/>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5" name="Group 35"/>
                        <wpg:cNvGrpSpPr/>
                        <wpg:grpSpPr>
                          <a:xfrm>
                            <a:off x="0" y="0"/>
                            <a:ext cx="914399" cy="9372600"/>
                            <a:chOff x="0" y="0"/>
                            <a:chExt cx="914399" cy="9372600"/>
                          </a:xfrm>
                        </wpg:grpSpPr>
                        <wps:wsp>
                          <wps:cNvPr id="36" name="Rectangle 36"/>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7566" y="0"/>
                              <a:ext cx="667512" cy="9372600"/>
                              <a:chOff x="0" y="0"/>
                              <a:chExt cx="667512" cy="9372600"/>
                            </a:xfrm>
                          </wpg:grpSpPr>
                          <wps:wsp>
                            <wps:cNvPr id="3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Text Box 40"/>
                        <wps:cNvSpPr txBox="1"/>
                        <wps:spPr>
                          <a:xfrm>
                            <a:off x="933177" y="9525"/>
                            <a:ext cx="2037754" cy="8328808"/>
                          </a:xfrm>
                          <a:prstGeom prst="rect">
                            <a:avLst/>
                          </a:prstGeom>
                          <a:noFill/>
                          <a:ln w="6350">
                            <a:noFill/>
                          </a:ln>
                          <a:effectLst/>
                        </wps:spPr>
                        <wps:txbx>
                          <w:txbxContent>
                            <w:p w14:paraId="02076AAF" w14:textId="77777777" w:rsidR="00153BC4" w:rsidRDefault="00153BC4" w:rsidP="00153BC4">
                              <w:pPr>
                                <w:jc w:val="center"/>
                              </w:pPr>
                            </w:p>
                            <w:p w14:paraId="71946395" w14:textId="77777777" w:rsidR="00153BC4" w:rsidRDefault="00153BC4" w:rsidP="00153BC4">
                              <w:pPr>
                                <w:jc w:val="center"/>
                                <w:rPr>
                                  <w:rFonts w:ascii="calluna" w:eastAsia="Times New Roman" w:hAnsi="calluna" w:cs="Times New Roman"/>
                                  <w:color w:val="081B33"/>
                                  <w:spacing w:val="-2"/>
                                  <w:kern w:val="36"/>
                                  <w:sz w:val="52"/>
                                  <w:szCs w:val="52"/>
                                </w:rPr>
                              </w:pPr>
                              <w:r>
                                <w:rPr>
                                  <w:noProof/>
                                </w:rPr>
                                <w:drawing>
                                  <wp:inline distT="0" distB="0" distL="0" distR="0" wp14:anchorId="52FC8BD2" wp14:editId="3D8CDA92">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4BD4B2F" w14:textId="77777777" w:rsidR="00153BC4" w:rsidRDefault="00153BC4" w:rsidP="00153BC4">
                              <w:pPr>
                                <w:jc w:val="center"/>
                                <w:rPr>
                                  <w:rFonts w:ascii="calluna" w:eastAsia="Times New Roman" w:hAnsi="calluna" w:cs="Times New Roman"/>
                                  <w:color w:val="081B33"/>
                                  <w:spacing w:val="-2"/>
                                  <w:kern w:val="36"/>
                                  <w:sz w:val="52"/>
                                  <w:szCs w:val="52"/>
                                </w:rPr>
                              </w:pPr>
                            </w:p>
                            <w:p w14:paraId="4CFA24D0" w14:textId="77777777" w:rsidR="00153BC4" w:rsidRDefault="00153BC4" w:rsidP="00153BC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3631821" w14:textId="77777777" w:rsidR="00153BC4" w:rsidRPr="00C7439A" w:rsidRDefault="00153BC4" w:rsidP="00153BC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BA17849" w14:textId="77777777" w:rsidR="00153BC4" w:rsidRPr="00C7439A" w:rsidRDefault="00153BC4" w:rsidP="00153BC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C90819A" w14:textId="77777777" w:rsidR="00153BC4" w:rsidRPr="00EC69F1" w:rsidRDefault="00153BC4" w:rsidP="00153BC4">
                              <w:pPr>
                                <w:rPr>
                                  <w:sz w:val="20"/>
                                  <w:szCs w:val="20"/>
                                </w:rPr>
                              </w:pPr>
                            </w:p>
                            <w:p w14:paraId="4EC8DF2A" w14:textId="77777777" w:rsidR="00153BC4" w:rsidRPr="004818E8" w:rsidRDefault="00153BC4" w:rsidP="00153BC4">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22FE47A" id="Group 34" o:spid="_x0000_s1054" style="position:absolute;left:0;text-align:left;margin-left:18.2pt;margin-top:-35.5pt;width:234pt;height:738pt;z-index:25166336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">
                <v:group id="Group 35" o:spid="_x0000_s1055"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rect id="Rectangle 36" o:spid="_x0000_s1056"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" fillcolor="window" stroked="f" strokeweight="1pt">
                    <v:fill opacity="0"/>
                  </v:rect>
                  <v:group id="Group 37"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9"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" fillcolor="#00b0f0" strokecolor="#0cf" strokeweight="1pt"/>
                  </v:group>
                </v:group>
                <v:shape id="Text Box 40"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" filled="f" stroked="f" strokeweight=".5pt">
                  <v:textbox inset="0,0,0,0">
                    <w:txbxContent>
                      <w:p w14:paraId="02076AAF" w14:textId="77777777" w:rsidR="00153BC4" w:rsidRDefault="00153BC4" w:rsidP="00153BC4">
                        <w:pPr>
                          <w:jc w:val="center"/>
                        </w:pPr>
                      </w:p>
                      <w:p w14:paraId="71946395" w14:textId="77777777" w:rsidR="00153BC4" w:rsidRDefault="00153BC4" w:rsidP="00153BC4">
                        <w:pPr>
                          <w:jc w:val="center"/>
                          <w:rPr>
                            <w:rFonts w:ascii="calluna" w:eastAsia="Times New Roman" w:hAnsi="calluna" w:cs="Times New Roman"/>
                            <w:color w:val="081B33"/>
                            <w:spacing w:val="-2"/>
                            <w:kern w:val="36"/>
                            <w:sz w:val="52"/>
                            <w:szCs w:val="52"/>
                          </w:rPr>
                        </w:pPr>
                        <w:r>
                          <w:rPr>
                            <w:noProof/>
                          </w:rPr>
                          <w:drawing>
                            <wp:inline distT="0" distB="0" distL="0" distR="0" wp14:anchorId="52FC8BD2" wp14:editId="3D8CDA92">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4BD4B2F" w14:textId="77777777" w:rsidR="00153BC4" w:rsidRDefault="00153BC4" w:rsidP="00153BC4">
                        <w:pPr>
                          <w:jc w:val="center"/>
                          <w:rPr>
                            <w:rFonts w:ascii="calluna" w:eastAsia="Times New Roman" w:hAnsi="calluna" w:cs="Times New Roman"/>
                            <w:color w:val="081B33"/>
                            <w:spacing w:val="-2"/>
                            <w:kern w:val="36"/>
                            <w:sz w:val="52"/>
                            <w:szCs w:val="52"/>
                          </w:rPr>
                        </w:pPr>
                      </w:p>
                      <w:p w14:paraId="4CFA24D0" w14:textId="77777777" w:rsidR="00153BC4" w:rsidRDefault="00153BC4" w:rsidP="00153BC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3631821" w14:textId="77777777" w:rsidR="00153BC4" w:rsidRPr="00C7439A" w:rsidRDefault="00153BC4" w:rsidP="00153BC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BA17849" w14:textId="77777777" w:rsidR="00153BC4" w:rsidRPr="00C7439A" w:rsidRDefault="00153BC4" w:rsidP="00153BC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C90819A" w14:textId="77777777" w:rsidR="00153BC4" w:rsidRPr="00EC69F1" w:rsidRDefault="00153BC4" w:rsidP="00153BC4">
                        <w:pPr>
                          <w:rPr>
                            <w:sz w:val="20"/>
                            <w:szCs w:val="20"/>
                          </w:rPr>
                        </w:pPr>
                      </w:p>
                      <w:p w14:paraId="4EC8DF2A" w14:textId="77777777" w:rsidR="00153BC4" w:rsidRPr="004818E8" w:rsidRDefault="00153BC4" w:rsidP="00153BC4">
                        <w:pPr>
                          <w:pStyle w:val="TOCHeading"/>
                          <w:spacing w:before="120"/>
                          <w:rPr>
                            <w:color w:val="4472C4" w:themeColor="accent1"/>
                            <w:sz w:val="26"/>
                            <w:szCs w:val="26"/>
                          </w:rPr>
                        </w:pPr>
                      </w:p>
                    </w:txbxContent>
                  </v:textbox>
                </v:shape>
                <w10:wrap type="square" anchorx="page" anchory="margin"/>
              </v:group>
            </w:pict>
          </mc:Fallback>
        </mc:AlternateContent>
      </w:r>
      <w:r w:rsidR="007D5402" w:rsidRPr="007D5402">
        <w:rPr>
          <w:rFonts w:ascii="futura-pt" w:eastAsia="Times New Roman" w:hAnsi="futura-pt" w:cs="Times New Roman"/>
          <w:highlight w:val="white"/>
          <w:lang w:val="en-US"/>
        </w:rPr>
        <w:t xml:space="preserve">Harrington (2012) suggests interchanging pronouns with proper nouns to connect the pronoun with the referent (e.g., “Mrs. Smith is hungry. I am so hungry!”). </w:t>
      </w:r>
    </w:p>
    <w:p w14:paraId="176B82F3" w14:textId="7E3D0CE4" w:rsidR="00153BC4" w:rsidRPr="00170600" w:rsidRDefault="007D5402" w:rsidP="00170600">
      <w:pPr>
        <w:pStyle w:val="ListParagraph"/>
        <w:numPr>
          <w:ilvl w:val="1"/>
          <w:numId w:val="11"/>
        </w:numPr>
        <w:contextualSpacing w:val="0"/>
        <w:rPr>
          <w:rFonts w:ascii="futura-pt" w:eastAsia="Times New Roman" w:hAnsi="futura-pt" w:cs="Times New Roman"/>
          <w:highlight w:val="white"/>
          <w:lang w:val="en-US"/>
        </w:rPr>
      </w:pPr>
      <w:r w:rsidRPr="007D5402">
        <w:rPr>
          <w:rFonts w:ascii="futura-pt" w:eastAsia="Times New Roman" w:hAnsi="futura-pt" w:cs="Times New Roman"/>
          <w:highlight w:val="white"/>
          <w:lang w:val="en-US"/>
        </w:rPr>
        <w:t xml:space="preserve">Mize (2015) suggests that children with good receptive language may also benefit from direct explanation of the pronouns and their referents (e.g., When Tyler </w:t>
      </w:r>
      <w:proofErr w:type="gramStart"/>
      <w:r w:rsidRPr="007D5402">
        <w:rPr>
          <w:rFonts w:ascii="futura-pt" w:eastAsia="Times New Roman" w:hAnsi="futura-pt" w:cs="Times New Roman"/>
          <w:highlight w:val="white"/>
          <w:lang w:val="en-US"/>
        </w:rPr>
        <w:t>says</w:t>
      </w:r>
      <w:proofErr w:type="gramEnd"/>
      <w:r w:rsidRPr="007D5402">
        <w:rPr>
          <w:rFonts w:ascii="futura-pt" w:eastAsia="Times New Roman" w:hAnsi="futura-pt" w:cs="Times New Roman"/>
          <w:highlight w:val="white"/>
          <w:lang w:val="en-US"/>
        </w:rPr>
        <w:t xml:space="preserve"> “I want the block”, “I” means Tyler because Tyler is saying “I”). This may not be successful if children have difficulty with language comprehension or auditory processing difficulties.</w:t>
      </w:r>
    </w:p>
    <w:p w14:paraId="09EB53AC" w14:textId="77777777" w:rsidR="00153BC4" w:rsidRDefault="00153BC4" w:rsidP="00153BC4">
      <w:pPr>
        <w:spacing w:after="0" w:line="276" w:lineRule="auto"/>
        <w:ind w:left="720"/>
        <w:rPr>
          <w:rFonts w:ascii="futura-pt" w:eastAsia="Times New Roman" w:hAnsi="futura-pt" w:cs="Times New Roman"/>
          <w:lang w:val="en"/>
        </w:rPr>
      </w:pPr>
    </w:p>
    <w:p w14:paraId="23F5A708" w14:textId="77777777" w:rsidR="00153BC4" w:rsidRDefault="00153BC4" w:rsidP="00153BC4">
      <w:pPr>
        <w:spacing w:after="0" w:line="240" w:lineRule="auto"/>
        <w:ind w:left="720"/>
        <w:jc w:val="center"/>
        <w:rPr>
          <w:rFonts w:ascii="calluna" w:eastAsia="Times New Roman" w:hAnsi="calluna" w:cs="Times New Roman"/>
          <w:bCs/>
          <w:sz w:val="96"/>
          <w:szCs w:val="96"/>
          <w:lang w:val="en"/>
        </w:rPr>
      </w:pPr>
      <w:r w:rsidRPr="00A46CEB">
        <w:rPr>
          <w:rFonts w:ascii="calluna" w:eastAsia="Times New Roman" w:hAnsi="calluna" w:cs="Times New Roman"/>
          <w:bCs/>
          <w:sz w:val="96"/>
          <w:szCs w:val="96"/>
          <w:lang w:val="en"/>
        </w:rPr>
        <w:t>Resources</w:t>
      </w:r>
    </w:p>
    <w:p w14:paraId="2215A491" w14:textId="6EF9F899" w:rsidR="00153BC4" w:rsidRPr="00A46CEB" w:rsidRDefault="003C2AFB" w:rsidP="00153BC4">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Subjective &amp; Objective Pronouns</w:t>
      </w:r>
    </w:p>
    <w:p w14:paraId="33570D2B" w14:textId="77777777" w:rsidR="00153BC4" w:rsidRPr="00A46CEB" w:rsidRDefault="00153BC4" w:rsidP="00153BC4">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p>
    <w:p w14:paraId="4F6E9388" w14:textId="77777777" w:rsidR="00170600" w:rsidRPr="00170600" w:rsidRDefault="00857A2F" w:rsidP="00170600">
      <w:pPr>
        <w:ind w:left="360"/>
        <w:rPr>
          <w:rFonts w:ascii="futura-pt" w:hAnsi="futura-pt" w:cs="Times New Roman"/>
          <w:u w:val="single"/>
        </w:rPr>
      </w:pPr>
      <w:hyperlink r:id="rId6" w:history="1">
        <w:r w:rsidR="00170600" w:rsidRPr="00170600">
          <w:rPr>
            <w:rStyle w:val="Hyperlink"/>
            <w:rFonts w:ascii="futura-pt" w:hAnsi="futura-pt" w:cs="Times New Roman"/>
            <w:i/>
          </w:rPr>
          <w:t>A Planet Without Pronouns</w:t>
        </w:r>
      </w:hyperlink>
      <w:r w:rsidR="00170600" w:rsidRPr="00170600">
        <w:rPr>
          <w:rFonts w:ascii="futura-pt" w:hAnsi="futura-pt" w:cs="Times New Roman"/>
        </w:rPr>
        <w:t xml:space="preserve">, written by Justin Martin and Jared Lee. This book teaches children learn the concept by not including pronouns in any of the sentences! </w:t>
      </w:r>
    </w:p>
    <w:p w14:paraId="601E9BA6" w14:textId="77777777" w:rsidR="00170600" w:rsidRPr="00170600" w:rsidRDefault="00857A2F" w:rsidP="00170600">
      <w:pPr>
        <w:ind w:left="360"/>
        <w:rPr>
          <w:rFonts w:ascii="futura-pt" w:hAnsi="futura-pt" w:cs="Times New Roman"/>
          <w:u w:val="single"/>
        </w:rPr>
      </w:pPr>
      <w:hyperlink r:id="rId7" w:history="1">
        <w:r w:rsidR="00170600" w:rsidRPr="00170600">
          <w:rPr>
            <w:rStyle w:val="Hyperlink"/>
            <w:rFonts w:ascii="futura-pt" w:hAnsi="futura-pt" w:cs="Times New Roman"/>
            <w:i/>
          </w:rPr>
          <w:t>If You Were a Pronoun</w:t>
        </w:r>
        <w:r w:rsidR="00170600" w:rsidRPr="00170600">
          <w:rPr>
            <w:rStyle w:val="Hyperlink"/>
            <w:rFonts w:ascii="futura-pt" w:hAnsi="futura-pt" w:cs="Times New Roman"/>
          </w:rPr>
          <w:t>,</w:t>
        </w:r>
      </w:hyperlink>
      <w:r w:rsidR="00170600" w:rsidRPr="00170600">
        <w:rPr>
          <w:rFonts w:ascii="futura-pt" w:hAnsi="futura-pt" w:cs="Times New Roman"/>
        </w:rPr>
        <w:t xml:space="preserve"> written by Nancy Loewen and Sarah Gray. This book teaches pronouns through repetition.</w:t>
      </w:r>
    </w:p>
    <w:p w14:paraId="114627F1" w14:textId="77777777" w:rsidR="00170600" w:rsidRPr="00170600" w:rsidRDefault="00857A2F" w:rsidP="00170600">
      <w:pPr>
        <w:ind w:left="360"/>
        <w:rPr>
          <w:rFonts w:ascii="futura-pt" w:hAnsi="futura-pt" w:cs="Times New Roman"/>
          <w:i/>
        </w:rPr>
      </w:pPr>
      <w:hyperlink r:id="rId8" w:history="1">
        <w:r w:rsidR="00170600" w:rsidRPr="00170600">
          <w:rPr>
            <w:rStyle w:val="Hyperlink"/>
            <w:rFonts w:ascii="futura-pt" w:hAnsi="futura-pt" w:cs="Times New Roman"/>
            <w:i/>
          </w:rPr>
          <w:t>I and You and Don’t Forget Who: What is a Pronoun</w:t>
        </w:r>
      </w:hyperlink>
      <w:r w:rsidR="00170600" w:rsidRPr="00170600">
        <w:rPr>
          <w:rFonts w:ascii="futura-pt" w:hAnsi="futura-pt" w:cs="Times New Roman"/>
          <w:i/>
        </w:rPr>
        <w:t>?</w:t>
      </w:r>
      <w:r w:rsidR="00170600" w:rsidRPr="00170600">
        <w:rPr>
          <w:rFonts w:ascii="futura-pt" w:hAnsi="futura-pt" w:cs="Times New Roman"/>
        </w:rPr>
        <w:t xml:space="preserve"> Written by Brian Cleary and Brian Gable. This book teaches pronouns through rhyming verses and silly cartoons. </w:t>
      </w:r>
    </w:p>
    <w:p w14:paraId="6EACA35C" w14:textId="076D628C" w:rsidR="00170600" w:rsidRPr="00284737" w:rsidRDefault="00857A2F" w:rsidP="00284737">
      <w:pPr>
        <w:ind w:left="360"/>
        <w:rPr>
          <w:rFonts w:ascii="futura-pt" w:hAnsi="futura-pt" w:cs="Times New Roman"/>
          <w:i/>
        </w:rPr>
      </w:pPr>
      <w:hyperlink r:id="rId9" w:history="1">
        <w:r w:rsidR="00170600" w:rsidRPr="00170600">
          <w:rPr>
            <w:rStyle w:val="Hyperlink"/>
            <w:rFonts w:ascii="futura-pt" w:hAnsi="futura-pt" w:cs="Times New Roman"/>
            <w:i/>
          </w:rPr>
          <w:t>Mine, All Mine: A Book About Pronouns</w:t>
        </w:r>
      </w:hyperlink>
      <w:r w:rsidR="00170600" w:rsidRPr="00170600">
        <w:rPr>
          <w:rFonts w:ascii="futura-pt" w:hAnsi="futura-pt" w:cs="Times New Roman"/>
          <w:i/>
        </w:rPr>
        <w:t xml:space="preserve">, </w:t>
      </w:r>
      <w:r w:rsidR="00170600" w:rsidRPr="00170600">
        <w:rPr>
          <w:rFonts w:ascii="futura-pt" w:hAnsi="futura-pt" w:cs="Times New Roman"/>
        </w:rPr>
        <w:t xml:space="preserve">written by Ruth Heller. If you want more straightforward and comprehensive pronoun coverage, check out this book. </w:t>
      </w:r>
    </w:p>
    <w:p w14:paraId="3DCD76EF" w14:textId="07916ACC" w:rsidR="00153BC4" w:rsidRPr="00C25470" w:rsidRDefault="00284737" w:rsidP="00170600">
      <w:pPr>
        <w:spacing w:after="0" w:line="240" w:lineRule="auto"/>
        <w:jc w:val="center"/>
        <w:rPr>
          <w:rFonts w:ascii="calluna" w:eastAsia="Times New Roman" w:hAnsi="calluna" w:cs="Times New Roman"/>
          <w:sz w:val="96"/>
          <w:szCs w:val="96"/>
          <w:lang w:val="en"/>
        </w:rPr>
      </w:pPr>
      <w:r w:rsidRPr="00B2351D">
        <w:rPr>
          <w:noProof/>
        </w:rPr>
        <w:lastRenderedPageBreak/>
        <mc:AlternateContent>
          <mc:Choice Requires="wpg">
            <w:drawing>
              <wp:anchor distT="0" distB="0" distL="457200" distR="457200" simplePos="0" relativeHeight="251674624" behindDoc="0" locked="0" layoutInCell="1" allowOverlap="1" wp14:anchorId="7B076182" wp14:editId="2BEE79CD">
                <wp:simplePos x="0" y="0"/>
                <wp:positionH relativeFrom="page">
                  <wp:posOffset>194310</wp:posOffset>
                </wp:positionH>
                <wp:positionV relativeFrom="margin">
                  <wp:posOffset>-432204</wp:posOffset>
                </wp:positionV>
                <wp:extent cx="2971800" cy="9372600"/>
                <wp:effectExtent l="0" t="0" r="0" b="19050"/>
                <wp:wrapSquare wrapText="bothSides"/>
                <wp:docPr id="129" name="Group 12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30" name="Group 130"/>
                        <wpg:cNvGrpSpPr/>
                        <wpg:grpSpPr>
                          <a:xfrm>
                            <a:off x="0" y="0"/>
                            <a:ext cx="914400" cy="9372600"/>
                            <a:chOff x="0" y="0"/>
                            <a:chExt cx="914400" cy="9372600"/>
                          </a:xfrm>
                        </wpg:grpSpPr>
                        <wps:wsp>
                          <wps:cNvPr id="131" name="Rectangle 13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Group 132"/>
                          <wpg:cNvGrpSpPr/>
                          <wpg:grpSpPr>
                            <a:xfrm>
                              <a:off x="227566" y="0"/>
                              <a:ext cx="667512" cy="9372600"/>
                              <a:chOff x="0" y="0"/>
                              <a:chExt cx="667512" cy="9372600"/>
                            </a:xfrm>
                          </wpg:grpSpPr>
                          <wps:wsp>
                            <wps:cNvPr id="14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0" name="Text Box 150"/>
                        <wps:cNvSpPr txBox="1"/>
                        <wps:spPr>
                          <a:xfrm>
                            <a:off x="933177" y="9525"/>
                            <a:ext cx="2037754" cy="8328808"/>
                          </a:xfrm>
                          <a:prstGeom prst="rect">
                            <a:avLst/>
                          </a:prstGeom>
                          <a:noFill/>
                          <a:ln w="6350">
                            <a:noFill/>
                          </a:ln>
                          <a:effectLst/>
                        </wps:spPr>
                        <wps:txbx>
                          <w:txbxContent>
                            <w:p w14:paraId="34420F29" w14:textId="77777777" w:rsidR="00170600" w:rsidRDefault="00170600" w:rsidP="00170600">
                              <w:pPr>
                                <w:jc w:val="center"/>
                              </w:pPr>
                            </w:p>
                            <w:p w14:paraId="654C78A0" w14:textId="77777777" w:rsidR="00170600" w:rsidRDefault="00170600" w:rsidP="00170600">
                              <w:pPr>
                                <w:jc w:val="center"/>
                                <w:rPr>
                                  <w:rFonts w:ascii="calluna" w:eastAsia="Times New Roman" w:hAnsi="calluna" w:cs="Times New Roman"/>
                                  <w:color w:val="081B33"/>
                                  <w:spacing w:val="-2"/>
                                  <w:kern w:val="36"/>
                                  <w:sz w:val="52"/>
                                  <w:szCs w:val="52"/>
                                </w:rPr>
                              </w:pPr>
                              <w:r>
                                <w:rPr>
                                  <w:noProof/>
                                </w:rPr>
                                <w:drawing>
                                  <wp:inline distT="0" distB="0" distL="0" distR="0" wp14:anchorId="33F0AAC1" wp14:editId="32D3810F">
                                    <wp:extent cx="1554197" cy="1057275"/>
                                    <wp:effectExtent l="0" t="0" r="8255" b="0"/>
                                    <wp:docPr id="144" name="Picture 144"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1BC7F12" w14:textId="77777777" w:rsidR="00170600" w:rsidRDefault="00170600" w:rsidP="00170600">
                              <w:pPr>
                                <w:jc w:val="center"/>
                                <w:rPr>
                                  <w:rFonts w:ascii="calluna" w:eastAsia="Times New Roman" w:hAnsi="calluna" w:cs="Times New Roman"/>
                                  <w:color w:val="081B33"/>
                                  <w:spacing w:val="-2"/>
                                  <w:kern w:val="36"/>
                                  <w:sz w:val="52"/>
                                  <w:szCs w:val="52"/>
                                </w:rPr>
                              </w:pPr>
                            </w:p>
                            <w:p w14:paraId="7763B36C" w14:textId="77777777" w:rsidR="00170600" w:rsidRDefault="00170600" w:rsidP="001706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6E726ED" w14:textId="77777777" w:rsidR="00170600" w:rsidRPr="00C7439A" w:rsidRDefault="00170600" w:rsidP="001706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CCD3322" w14:textId="77777777" w:rsidR="00170600" w:rsidRPr="00C7439A" w:rsidRDefault="00170600" w:rsidP="001706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72F5B71" w14:textId="77777777" w:rsidR="00170600" w:rsidRPr="00EC69F1" w:rsidRDefault="00170600" w:rsidP="00170600">
                              <w:pPr>
                                <w:rPr>
                                  <w:sz w:val="20"/>
                                  <w:szCs w:val="20"/>
                                </w:rPr>
                              </w:pPr>
                            </w:p>
                            <w:p w14:paraId="4ED3F1D0" w14:textId="77777777" w:rsidR="00170600" w:rsidRPr="004818E8" w:rsidRDefault="00170600" w:rsidP="0017060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B076182" id="Group 129" o:spid="_x0000_s1061" style="position:absolute;left:0;text-align:left;margin-left:15.3pt;margin-top:-34.05pt;width:234pt;height:738pt;z-index:25167462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">
                <v:group id="Group 130"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rect id="Rectangle 131"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" fillcolor="window" stroked="f" strokeweight="1pt">
                    <v:fill opacity="0"/>
                  </v:rect>
                  <v:group id="Group 132"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jaQ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49"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" fillcolor="#00b0f0" strokecolor="#0cf" strokeweight="1pt"/>
                  </v:group>
                </v:group>
                <v:shape id="Text Box 150"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" filled="f" stroked="f" strokeweight=".5pt">
                  <v:textbox inset="0,0,0,0">
                    <w:txbxContent>
                      <w:p w14:paraId="34420F29" w14:textId="77777777" w:rsidR="00170600" w:rsidRDefault="00170600" w:rsidP="00170600">
                        <w:pPr>
                          <w:jc w:val="center"/>
                        </w:pPr>
                      </w:p>
                      <w:p w14:paraId="654C78A0" w14:textId="77777777" w:rsidR="00170600" w:rsidRDefault="00170600" w:rsidP="00170600">
                        <w:pPr>
                          <w:jc w:val="center"/>
                          <w:rPr>
                            <w:rFonts w:ascii="calluna" w:eastAsia="Times New Roman" w:hAnsi="calluna" w:cs="Times New Roman"/>
                            <w:color w:val="081B33"/>
                            <w:spacing w:val="-2"/>
                            <w:kern w:val="36"/>
                            <w:sz w:val="52"/>
                            <w:szCs w:val="52"/>
                          </w:rPr>
                        </w:pPr>
                        <w:r>
                          <w:rPr>
                            <w:noProof/>
                          </w:rPr>
                          <w:drawing>
                            <wp:inline distT="0" distB="0" distL="0" distR="0" wp14:anchorId="33F0AAC1" wp14:editId="32D3810F">
                              <wp:extent cx="1554197" cy="1057275"/>
                              <wp:effectExtent l="0" t="0" r="8255" b="0"/>
                              <wp:docPr id="144" name="Picture 144"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1BC7F12" w14:textId="77777777" w:rsidR="00170600" w:rsidRDefault="00170600" w:rsidP="00170600">
                        <w:pPr>
                          <w:jc w:val="center"/>
                          <w:rPr>
                            <w:rFonts w:ascii="calluna" w:eastAsia="Times New Roman" w:hAnsi="calluna" w:cs="Times New Roman"/>
                            <w:color w:val="081B33"/>
                            <w:spacing w:val="-2"/>
                            <w:kern w:val="36"/>
                            <w:sz w:val="52"/>
                            <w:szCs w:val="52"/>
                          </w:rPr>
                        </w:pPr>
                      </w:p>
                      <w:p w14:paraId="7763B36C" w14:textId="77777777" w:rsidR="00170600" w:rsidRDefault="00170600" w:rsidP="001706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6E726ED" w14:textId="77777777" w:rsidR="00170600" w:rsidRPr="00C7439A" w:rsidRDefault="00170600" w:rsidP="001706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CCD3322" w14:textId="77777777" w:rsidR="00170600" w:rsidRPr="00C7439A" w:rsidRDefault="00170600" w:rsidP="001706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72F5B71" w14:textId="77777777" w:rsidR="00170600" w:rsidRPr="00EC69F1" w:rsidRDefault="00170600" w:rsidP="00170600">
                        <w:pPr>
                          <w:rPr>
                            <w:sz w:val="20"/>
                            <w:szCs w:val="20"/>
                          </w:rPr>
                        </w:pPr>
                      </w:p>
                      <w:p w14:paraId="4ED3F1D0" w14:textId="77777777" w:rsidR="00170600" w:rsidRPr="004818E8" w:rsidRDefault="00170600" w:rsidP="00170600">
                        <w:pPr>
                          <w:pStyle w:val="TOCHeading"/>
                          <w:spacing w:before="120"/>
                          <w:rPr>
                            <w:color w:val="4472C4" w:themeColor="accent1"/>
                            <w:sz w:val="26"/>
                            <w:szCs w:val="26"/>
                          </w:rPr>
                        </w:pPr>
                      </w:p>
                    </w:txbxContent>
                  </v:textbox>
                </v:shape>
                <w10:wrap type="square" anchorx="page" anchory="margin"/>
              </v:group>
            </w:pict>
          </mc:Fallback>
        </mc:AlternateContent>
      </w:r>
      <w:r w:rsidR="00153BC4" w:rsidRPr="00C25470">
        <w:rPr>
          <w:rFonts w:ascii="calluna" w:eastAsia="Times New Roman" w:hAnsi="calluna" w:cs="Times New Roman"/>
          <w:sz w:val="96"/>
          <w:szCs w:val="96"/>
          <w:lang w:val="en"/>
        </w:rPr>
        <w:t>Resources</w:t>
      </w:r>
    </w:p>
    <w:p w14:paraId="0E587350" w14:textId="6D65FBE0" w:rsidR="00153BC4" w:rsidRPr="00A46CEB" w:rsidRDefault="00170600" w:rsidP="00153BC4">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Subjective &amp; Objective Pronouns</w:t>
      </w:r>
    </w:p>
    <w:p w14:paraId="724C7849" w14:textId="2D10B4E2" w:rsidR="00153BC4" w:rsidRPr="00C25470" w:rsidRDefault="00153BC4" w:rsidP="00153BC4">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38D56D22" w14:textId="67DD72F2" w:rsidR="00153BC4" w:rsidRDefault="00153BC4" w:rsidP="00284737">
      <w:pPr>
        <w:spacing w:after="0" w:line="276" w:lineRule="auto"/>
        <w:rPr>
          <w:rFonts w:ascii="futura-pt" w:eastAsia="Times New Roman" w:hAnsi="futura-pt" w:cs="Times New Roman"/>
          <w:lang w:val="en"/>
        </w:rPr>
      </w:pPr>
    </w:p>
    <w:p w14:paraId="0876CD32" w14:textId="0A6A4B30" w:rsidR="00170600" w:rsidRPr="00284737" w:rsidRDefault="00170600" w:rsidP="00170600">
      <w:pPr>
        <w:numPr>
          <w:ilvl w:val="0"/>
          <w:numId w:val="13"/>
        </w:numPr>
        <w:spacing w:after="0" w:line="276" w:lineRule="auto"/>
        <w:rPr>
          <w:rFonts w:ascii="futura-pt" w:eastAsia="Times New Roman" w:hAnsi="futura-pt" w:cs="Times New Roman"/>
          <w:b/>
          <w:u w:val="single"/>
        </w:rPr>
      </w:pPr>
      <w:r w:rsidRPr="00170600">
        <w:rPr>
          <w:rFonts w:ascii="futura-pt" w:eastAsia="Times New Roman" w:hAnsi="futura-pt" w:cs="Times New Roman"/>
        </w:rPr>
        <w:t>Have the child request a highly preferred item. The clinician can ask “Who wants a cookie?” and have the child respond with “I do” (Mize, 2015). This can be repeated with favorite foods and toys. To increase complexity, the clinician can remove the question prompt, and wait for the child to initiate of a request (e.g., “I want”, “I want a cookie”)</w:t>
      </w:r>
    </w:p>
    <w:p w14:paraId="2AD31800" w14:textId="77777777" w:rsidR="00284737" w:rsidRPr="00170600" w:rsidRDefault="00284737" w:rsidP="00284737">
      <w:pPr>
        <w:spacing w:after="0" w:line="276" w:lineRule="auto"/>
        <w:ind w:left="720"/>
        <w:rPr>
          <w:rFonts w:ascii="futura-pt" w:eastAsia="Times New Roman" w:hAnsi="futura-pt" w:cs="Times New Roman"/>
          <w:b/>
          <w:u w:val="single"/>
        </w:rPr>
      </w:pPr>
    </w:p>
    <w:p w14:paraId="25D3EF15" w14:textId="538AB23B" w:rsidR="00284737" w:rsidRPr="00284737" w:rsidRDefault="00170600" w:rsidP="00284737">
      <w:pPr>
        <w:numPr>
          <w:ilvl w:val="0"/>
          <w:numId w:val="13"/>
        </w:numPr>
        <w:spacing w:after="0" w:line="276" w:lineRule="auto"/>
        <w:rPr>
          <w:rFonts w:ascii="futura-pt" w:eastAsia="Times New Roman" w:hAnsi="futura-pt" w:cs="Times New Roman"/>
        </w:rPr>
      </w:pPr>
      <w:r w:rsidRPr="00170600">
        <w:rPr>
          <w:rFonts w:ascii="futura-pt" w:eastAsia="Times New Roman" w:hAnsi="futura-pt" w:cs="Times New Roman"/>
        </w:rPr>
        <w:t xml:space="preserve">Have the child request an action, such as a push on the swing. The clinician can request the target by asking, “who should I push?” or “who is swinging?” and having the child respond, “push me” or “me” (Vail, 2002). </w:t>
      </w:r>
    </w:p>
    <w:p w14:paraId="36F9BCFC" w14:textId="08C921D5" w:rsidR="00284737" w:rsidRPr="00170600" w:rsidRDefault="00284737" w:rsidP="00284737">
      <w:pPr>
        <w:spacing w:after="0" w:line="276" w:lineRule="auto"/>
        <w:ind w:left="720"/>
        <w:rPr>
          <w:rFonts w:ascii="futura-pt" w:eastAsia="Times New Roman" w:hAnsi="futura-pt" w:cs="Times New Roman"/>
        </w:rPr>
      </w:pPr>
    </w:p>
    <w:p w14:paraId="11EC7BF4" w14:textId="08B90F91" w:rsidR="00170600" w:rsidRDefault="00170600" w:rsidP="00170600">
      <w:pPr>
        <w:numPr>
          <w:ilvl w:val="0"/>
          <w:numId w:val="13"/>
        </w:numPr>
        <w:spacing w:after="0" w:line="276" w:lineRule="auto"/>
        <w:rPr>
          <w:rFonts w:ascii="futura-pt" w:eastAsia="Times New Roman" w:hAnsi="futura-pt" w:cs="Times New Roman"/>
        </w:rPr>
      </w:pPr>
      <w:r w:rsidRPr="00170600">
        <w:rPr>
          <w:rFonts w:ascii="futura-pt" w:eastAsia="Times New Roman" w:hAnsi="futura-pt" w:cs="Times New Roman"/>
        </w:rPr>
        <w:t xml:space="preserve">Use a mirror to establish that the person they are looking at is “me.” The clinician can prompt the child with questions while looking in the mirror (i.e., “Who is that?”, “Who is making a happy face?”; Bulkin, 2013). </w:t>
      </w:r>
    </w:p>
    <w:p w14:paraId="4949524B" w14:textId="7ABEB0A1" w:rsidR="00284737" w:rsidRDefault="00284737" w:rsidP="00284737">
      <w:pPr>
        <w:spacing w:after="0" w:line="276" w:lineRule="auto"/>
        <w:ind w:left="720"/>
        <w:rPr>
          <w:rFonts w:ascii="futura-pt" w:eastAsia="Times New Roman" w:hAnsi="futura-pt" w:cs="Times New Roman"/>
        </w:rPr>
      </w:pPr>
    </w:p>
    <w:p w14:paraId="1C950AFE" w14:textId="468C5FAA" w:rsidR="00170600" w:rsidRDefault="00170600" w:rsidP="00284737">
      <w:pPr>
        <w:numPr>
          <w:ilvl w:val="0"/>
          <w:numId w:val="13"/>
        </w:numPr>
        <w:spacing w:after="0" w:line="276" w:lineRule="auto"/>
        <w:rPr>
          <w:rFonts w:ascii="futura-pt" w:eastAsia="Times New Roman" w:hAnsi="futura-pt" w:cs="Times New Roman"/>
        </w:rPr>
      </w:pPr>
      <w:r w:rsidRPr="00170600">
        <w:rPr>
          <w:rFonts w:ascii="futura-pt" w:eastAsia="Times New Roman" w:hAnsi="futura-pt" w:cs="Times New Roman"/>
        </w:rPr>
        <w:t xml:space="preserve">A </w:t>
      </w:r>
      <w:hyperlink r:id="rId10" w:history="1">
        <w:r w:rsidRPr="00170600">
          <w:rPr>
            <w:rStyle w:val="Hyperlink"/>
            <w:rFonts w:ascii="futura-pt" w:eastAsia="Times New Roman" w:hAnsi="futura-pt" w:cs="Times New Roman"/>
          </w:rPr>
          <w:t>helpful handout</w:t>
        </w:r>
      </w:hyperlink>
      <w:r w:rsidRPr="00170600">
        <w:rPr>
          <w:rFonts w:ascii="futura-pt" w:eastAsia="Times New Roman" w:hAnsi="futura-pt" w:cs="Times New Roman"/>
        </w:rPr>
        <w:t xml:space="preserve"> from Super Duper that contains definitions and activity suggestions.</w:t>
      </w:r>
    </w:p>
    <w:p w14:paraId="3CE64477" w14:textId="09D36434" w:rsidR="00284737" w:rsidRDefault="00284737" w:rsidP="00284737">
      <w:pPr>
        <w:pStyle w:val="ListParagraph"/>
        <w:rPr>
          <w:rFonts w:ascii="futura-pt" w:eastAsia="Times New Roman" w:hAnsi="futura-pt" w:cs="Times New Roman"/>
        </w:rPr>
      </w:pPr>
    </w:p>
    <w:p w14:paraId="270D1B8A" w14:textId="68DD6012" w:rsidR="00284737" w:rsidRDefault="00284737" w:rsidP="00284737">
      <w:pPr>
        <w:spacing w:after="0" w:line="276" w:lineRule="auto"/>
        <w:ind w:left="720"/>
        <w:rPr>
          <w:rFonts w:ascii="futura-pt" w:eastAsia="Times New Roman" w:hAnsi="futura-pt" w:cs="Times New Roman"/>
        </w:rPr>
      </w:pPr>
    </w:p>
    <w:p w14:paraId="0FBB8063" w14:textId="4B6C29A7" w:rsidR="00284737" w:rsidRDefault="00284737" w:rsidP="00284737">
      <w:pPr>
        <w:spacing w:after="0" w:line="276" w:lineRule="auto"/>
        <w:ind w:left="720"/>
        <w:rPr>
          <w:rFonts w:ascii="futura-pt" w:eastAsia="Times New Roman" w:hAnsi="futura-pt" w:cs="Times New Roman"/>
        </w:rPr>
      </w:pPr>
    </w:p>
    <w:p w14:paraId="7121B492" w14:textId="35194757" w:rsidR="00284737" w:rsidRDefault="00284737" w:rsidP="00284737">
      <w:pPr>
        <w:spacing w:after="0" w:line="276" w:lineRule="auto"/>
        <w:ind w:left="720"/>
        <w:rPr>
          <w:rFonts w:ascii="futura-pt" w:eastAsia="Times New Roman" w:hAnsi="futura-pt" w:cs="Times New Roman"/>
        </w:rPr>
      </w:pPr>
    </w:p>
    <w:p w14:paraId="25D2A9A7" w14:textId="4E16672F" w:rsidR="00284737" w:rsidRDefault="00284737" w:rsidP="00284737">
      <w:pPr>
        <w:spacing w:after="0" w:line="276" w:lineRule="auto"/>
        <w:ind w:left="720"/>
        <w:rPr>
          <w:rFonts w:ascii="futura-pt" w:eastAsia="Times New Roman" w:hAnsi="futura-pt" w:cs="Times New Roman"/>
        </w:rPr>
      </w:pPr>
    </w:p>
    <w:p w14:paraId="627D3561" w14:textId="40327084" w:rsidR="00284737" w:rsidRPr="00284737" w:rsidRDefault="00284737" w:rsidP="00284737">
      <w:pPr>
        <w:spacing w:after="0" w:line="276" w:lineRule="auto"/>
        <w:ind w:left="720"/>
        <w:rPr>
          <w:rFonts w:ascii="futura-pt" w:eastAsia="Times New Roman" w:hAnsi="futura-pt" w:cs="Times New Roman"/>
        </w:rPr>
      </w:pPr>
    </w:p>
    <w:p w14:paraId="041DFCA6" w14:textId="1FB5B92F" w:rsidR="00153BC4" w:rsidRPr="002568A4" w:rsidRDefault="00284737" w:rsidP="002568A4">
      <w:pPr>
        <w:spacing w:after="0" w:line="276" w:lineRule="auto"/>
        <w:jc w:val="center"/>
        <w:rPr>
          <w:rFonts w:ascii="calluna" w:eastAsia="Times New Roman" w:hAnsi="calluna" w:cs="Times New Roman"/>
          <w:sz w:val="96"/>
          <w:szCs w:val="96"/>
          <w:lang w:val="en"/>
        </w:rPr>
      </w:pPr>
      <w:r w:rsidRPr="002568A4">
        <w:rPr>
          <w:noProof/>
          <w:sz w:val="96"/>
          <w:szCs w:val="96"/>
        </w:rPr>
        <w:lastRenderedPageBreak/>
        <mc:AlternateContent>
          <mc:Choice Requires="wpg">
            <w:drawing>
              <wp:anchor distT="0" distB="0" distL="457200" distR="457200" simplePos="0" relativeHeight="251665408" behindDoc="0" locked="0" layoutInCell="1" allowOverlap="1" wp14:anchorId="638089B6" wp14:editId="49FB27BD">
                <wp:simplePos x="0" y="0"/>
                <wp:positionH relativeFrom="page">
                  <wp:posOffset>13624</wp:posOffset>
                </wp:positionH>
                <wp:positionV relativeFrom="margin">
                  <wp:posOffset>-448945</wp:posOffset>
                </wp:positionV>
                <wp:extent cx="2971800" cy="9372600"/>
                <wp:effectExtent l="0" t="0" r="0" b="19050"/>
                <wp:wrapSquare wrapText="bothSides"/>
                <wp:docPr id="133" name="Group 13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34" name="Group 134"/>
                        <wpg:cNvGrpSpPr/>
                        <wpg:grpSpPr>
                          <a:xfrm>
                            <a:off x="0" y="0"/>
                            <a:ext cx="914400" cy="9372600"/>
                            <a:chOff x="0" y="0"/>
                            <a:chExt cx="914400" cy="9372600"/>
                          </a:xfrm>
                        </wpg:grpSpPr>
                        <wps:wsp>
                          <wps:cNvPr id="135" name="Rectangle 13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36"/>
                          <wpg:cNvGrpSpPr/>
                          <wpg:grpSpPr>
                            <a:xfrm>
                              <a:off x="227566" y="0"/>
                              <a:ext cx="667512" cy="9372600"/>
                              <a:chOff x="0" y="0"/>
                              <a:chExt cx="667512" cy="9372600"/>
                            </a:xfrm>
                          </wpg:grpSpPr>
                          <wps:wsp>
                            <wps:cNvPr id="13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9" name="Text Box 139"/>
                        <wps:cNvSpPr txBox="1"/>
                        <wps:spPr>
                          <a:xfrm>
                            <a:off x="933177" y="9525"/>
                            <a:ext cx="2037754" cy="8328808"/>
                          </a:xfrm>
                          <a:prstGeom prst="rect">
                            <a:avLst/>
                          </a:prstGeom>
                          <a:noFill/>
                          <a:ln w="6350">
                            <a:noFill/>
                          </a:ln>
                          <a:effectLst/>
                        </wps:spPr>
                        <wps:txbx>
                          <w:txbxContent>
                            <w:p w14:paraId="7CDE13D8" w14:textId="77777777" w:rsidR="00153BC4" w:rsidRDefault="00153BC4" w:rsidP="00153BC4">
                              <w:pPr>
                                <w:jc w:val="center"/>
                              </w:pPr>
                            </w:p>
                            <w:p w14:paraId="6EAC3842" w14:textId="77777777" w:rsidR="00153BC4" w:rsidRDefault="00153BC4" w:rsidP="00153BC4">
                              <w:pPr>
                                <w:jc w:val="center"/>
                                <w:rPr>
                                  <w:rFonts w:ascii="calluna" w:eastAsia="Times New Roman" w:hAnsi="calluna" w:cs="Times New Roman"/>
                                  <w:color w:val="081B33"/>
                                  <w:spacing w:val="-2"/>
                                  <w:kern w:val="36"/>
                                  <w:sz w:val="52"/>
                                  <w:szCs w:val="52"/>
                                </w:rPr>
                              </w:pPr>
                              <w:r>
                                <w:rPr>
                                  <w:noProof/>
                                </w:rPr>
                                <w:drawing>
                                  <wp:inline distT="0" distB="0" distL="0" distR="0" wp14:anchorId="6217C7F0" wp14:editId="455E2D7C">
                                    <wp:extent cx="1554197" cy="1057275"/>
                                    <wp:effectExtent l="0" t="0" r="8255" b="0"/>
                                    <wp:docPr id="143" name="Picture 14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FF7204E" w14:textId="77777777" w:rsidR="00153BC4" w:rsidRDefault="00153BC4" w:rsidP="00153BC4">
                              <w:pPr>
                                <w:jc w:val="center"/>
                                <w:rPr>
                                  <w:rFonts w:ascii="calluna" w:eastAsia="Times New Roman" w:hAnsi="calluna" w:cs="Times New Roman"/>
                                  <w:color w:val="081B33"/>
                                  <w:spacing w:val="-2"/>
                                  <w:kern w:val="36"/>
                                  <w:sz w:val="52"/>
                                  <w:szCs w:val="52"/>
                                </w:rPr>
                              </w:pPr>
                            </w:p>
                            <w:p w14:paraId="269F3292" w14:textId="77777777" w:rsidR="00153BC4" w:rsidRDefault="00153BC4" w:rsidP="00153BC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463C389" w14:textId="77777777" w:rsidR="00153BC4" w:rsidRPr="00C7439A" w:rsidRDefault="00153BC4" w:rsidP="00153BC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25136F6" w14:textId="77777777" w:rsidR="00153BC4" w:rsidRPr="00C7439A" w:rsidRDefault="00153BC4" w:rsidP="00153BC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0B64D30" w14:textId="77777777" w:rsidR="00153BC4" w:rsidRPr="00EC69F1" w:rsidRDefault="00153BC4" w:rsidP="00153BC4">
                              <w:pPr>
                                <w:rPr>
                                  <w:sz w:val="20"/>
                                  <w:szCs w:val="20"/>
                                </w:rPr>
                              </w:pPr>
                            </w:p>
                            <w:p w14:paraId="2CBC11C4" w14:textId="77777777" w:rsidR="00153BC4" w:rsidRPr="004818E8" w:rsidRDefault="00153BC4" w:rsidP="00153BC4">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38089B6" id="Group 133" o:spid="_x0000_s1068" style="position:absolute;left:0;text-align:left;margin-left:1.05pt;margin-top:-35.35pt;width:234pt;height:738pt;z-index:25166540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kQZ/wUAAIM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">
                <v:group id="Group 134" o:spid="_x0000_s1069"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wt/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">
                  <v:rect id="Rectangle 135" o:spid="_x0000_s1070"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" fillcolor="window" stroked="f" strokeweight="1pt">
                    <v:fill opacity="0"/>
                  </v:rect>
                  <v:group id="Group 136"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38"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" fillcolor="#00b0f0" strokecolor="#0cf" strokeweight="1pt"/>
                  </v:group>
                </v:group>
                <v:shape id="Text Box 139"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" filled="f" stroked="f" strokeweight=".5pt">
                  <v:textbox inset="0,0,0,0">
                    <w:txbxContent>
                      <w:p w14:paraId="7CDE13D8" w14:textId="77777777" w:rsidR="00153BC4" w:rsidRDefault="00153BC4" w:rsidP="00153BC4">
                        <w:pPr>
                          <w:jc w:val="center"/>
                        </w:pPr>
                      </w:p>
                      <w:p w14:paraId="6EAC3842" w14:textId="77777777" w:rsidR="00153BC4" w:rsidRDefault="00153BC4" w:rsidP="00153BC4">
                        <w:pPr>
                          <w:jc w:val="center"/>
                          <w:rPr>
                            <w:rFonts w:ascii="calluna" w:eastAsia="Times New Roman" w:hAnsi="calluna" w:cs="Times New Roman"/>
                            <w:color w:val="081B33"/>
                            <w:spacing w:val="-2"/>
                            <w:kern w:val="36"/>
                            <w:sz w:val="52"/>
                            <w:szCs w:val="52"/>
                          </w:rPr>
                        </w:pPr>
                        <w:r>
                          <w:rPr>
                            <w:noProof/>
                          </w:rPr>
                          <w:drawing>
                            <wp:inline distT="0" distB="0" distL="0" distR="0" wp14:anchorId="6217C7F0" wp14:editId="455E2D7C">
                              <wp:extent cx="1554197" cy="1057275"/>
                              <wp:effectExtent l="0" t="0" r="8255" b="0"/>
                              <wp:docPr id="143" name="Picture 14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FF7204E" w14:textId="77777777" w:rsidR="00153BC4" w:rsidRDefault="00153BC4" w:rsidP="00153BC4">
                        <w:pPr>
                          <w:jc w:val="center"/>
                          <w:rPr>
                            <w:rFonts w:ascii="calluna" w:eastAsia="Times New Roman" w:hAnsi="calluna" w:cs="Times New Roman"/>
                            <w:color w:val="081B33"/>
                            <w:spacing w:val="-2"/>
                            <w:kern w:val="36"/>
                            <w:sz w:val="52"/>
                            <w:szCs w:val="52"/>
                          </w:rPr>
                        </w:pPr>
                      </w:p>
                      <w:p w14:paraId="269F3292" w14:textId="77777777" w:rsidR="00153BC4" w:rsidRDefault="00153BC4" w:rsidP="00153BC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463C389" w14:textId="77777777" w:rsidR="00153BC4" w:rsidRPr="00C7439A" w:rsidRDefault="00153BC4" w:rsidP="00153BC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25136F6" w14:textId="77777777" w:rsidR="00153BC4" w:rsidRPr="00C7439A" w:rsidRDefault="00153BC4" w:rsidP="00153BC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0B64D30" w14:textId="77777777" w:rsidR="00153BC4" w:rsidRPr="00EC69F1" w:rsidRDefault="00153BC4" w:rsidP="00153BC4">
                        <w:pPr>
                          <w:rPr>
                            <w:sz w:val="20"/>
                            <w:szCs w:val="20"/>
                          </w:rPr>
                        </w:pPr>
                      </w:p>
                      <w:p w14:paraId="2CBC11C4" w14:textId="77777777" w:rsidR="00153BC4" w:rsidRPr="004818E8" w:rsidRDefault="00153BC4" w:rsidP="00153BC4">
                        <w:pPr>
                          <w:pStyle w:val="TOCHeading"/>
                          <w:spacing w:before="120"/>
                          <w:rPr>
                            <w:color w:val="4472C4" w:themeColor="accent1"/>
                            <w:sz w:val="26"/>
                            <w:szCs w:val="26"/>
                          </w:rPr>
                        </w:pPr>
                      </w:p>
                    </w:txbxContent>
                  </v:textbox>
                </v:shape>
                <w10:wrap type="square" anchorx="page" anchory="margin"/>
              </v:group>
            </w:pict>
          </mc:Fallback>
        </mc:AlternateContent>
      </w:r>
      <w:r w:rsidR="00153BC4" w:rsidRPr="002568A4">
        <w:rPr>
          <w:rFonts w:ascii="calluna" w:eastAsia="Times New Roman" w:hAnsi="calluna" w:cs="Times New Roman"/>
          <w:sz w:val="96"/>
          <w:szCs w:val="96"/>
          <w:lang w:val="en"/>
        </w:rPr>
        <w:t>Resources</w:t>
      </w:r>
    </w:p>
    <w:p w14:paraId="6DA718CC" w14:textId="3F003F83" w:rsidR="00170600" w:rsidRPr="002568A4" w:rsidRDefault="00170600" w:rsidP="002568A4">
      <w:pPr>
        <w:spacing w:after="0" w:line="276" w:lineRule="auto"/>
        <w:ind w:left="720"/>
        <w:jc w:val="center"/>
        <w:rPr>
          <w:rFonts w:ascii="calluna" w:hAnsi="calluna"/>
          <w:color w:val="4472C4" w:themeColor="accent1"/>
          <w:sz w:val="48"/>
          <w:szCs w:val="48"/>
        </w:rPr>
      </w:pPr>
      <w:r w:rsidRPr="002568A4">
        <w:rPr>
          <w:rFonts w:ascii="calluna" w:hAnsi="calluna"/>
          <w:color w:val="4472C4" w:themeColor="accent1"/>
          <w:sz w:val="48"/>
          <w:szCs w:val="48"/>
        </w:rPr>
        <w:t>Subjective and Objective Pronouns</w:t>
      </w:r>
    </w:p>
    <w:p w14:paraId="7132E68C" w14:textId="27391462" w:rsidR="00153BC4" w:rsidRPr="00284737" w:rsidRDefault="00170600" w:rsidP="002568A4">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w:t>
      </w:r>
      <w:r w:rsidR="00153BC4">
        <w:rPr>
          <w:rFonts w:ascii="futura-pt" w:eastAsia="Times New Roman" w:hAnsi="futura-pt" w:cs="Times New Roman"/>
          <w:sz w:val="32"/>
          <w:szCs w:val="32"/>
          <w:u w:val="single"/>
          <w:lang w:val="en"/>
        </w:rPr>
        <w:t>s</w:t>
      </w:r>
    </w:p>
    <w:p w14:paraId="48C38192" w14:textId="77777777" w:rsidR="00153BC4" w:rsidRDefault="00153BC4" w:rsidP="002568A4">
      <w:pPr>
        <w:spacing w:after="0" w:line="276" w:lineRule="auto"/>
        <w:rPr>
          <w:rFonts w:ascii="futura-pt" w:eastAsia="Times New Roman" w:hAnsi="futura-pt" w:cs="Times New Roman"/>
          <w:i/>
          <w:u w:val="single"/>
          <w:lang w:val="en"/>
        </w:rPr>
      </w:pPr>
    </w:p>
    <w:p w14:paraId="1C988FDD" w14:textId="6494D4C1" w:rsidR="007331C2" w:rsidRPr="007331C2" w:rsidRDefault="007331C2" w:rsidP="002568A4">
      <w:pPr>
        <w:spacing w:line="276" w:lineRule="auto"/>
        <w:ind w:left="360"/>
        <w:rPr>
          <w:rFonts w:ascii="futura-pt" w:hAnsi="futura-pt" w:cs="Times New Roman"/>
        </w:rPr>
      </w:pPr>
      <w:r w:rsidRPr="007331C2">
        <w:rPr>
          <w:rFonts w:ascii="futura-pt" w:hAnsi="futura-pt" w:cs="Times New Roman"/>
        </w:rPr>
        <w:t xml:space="preserve">For easy to read definitions and examples, check out </w:t>
      </w:r>
      <w:hyperlink r:id="rId11" w:history="1">
        <w:r w:rsidRPr="007331C2">
          <w:rPr>
            <w:rStyle w:val="Hyperlink"/>
            <w:rFonts w:ascii="futura-pt" w:hAnsi="futura-pt" w:cs="Times New Roman"/>
          </w:rPr>
          <w:t>Fact Monster</w:t>
        </w:r>
      </w:hyperlink>
    </w:p>
    <w:p w14:paraId="23D3C25E" w14:textId="5DAB6A3B" w:rsidR="007331C2" w:rsidRPr="007331C2" w:rsidRDefault="007331C2" w:rsidP="002568A4">
      <w:pPr>
        <w:spacing w:line="276" w:lineRule="auto"/>
        <w:ind w:left="360"/>
        <w:rPr>
          <w:rFonts w:ascii="futura-pt" w:hAnsi="futura-pt" w:cs="Times New Roman"/>
        </w:rPr>
      </w:pPr>
      <w:r w:rsidRPr="007331C2">
        <w:rPr>
          <w:rFonts w:ascii="futura-pt" w:hAnsi="futura-pt" w:cs="Times New Roman"/>
        </w:rPr>
        <w:t>Make sure to check out “</w:t>
      </w:r>
      <w:hyperlink r:id="rId12" w:history="1">
        <w:r w:rsidRPr="007331C2">
          <w:rPr>
            <w:rStyle w:val="Hyperlink"/>
            <w:rFonts w:ascii="futura-pt" w:hAnsi="futura-pt" w:cs="Times New Roman"/>
          </w:rPr>
          <w:t>Brain Pop</w:t>
        </w:r>
      </w:hyperlink>
      <w:r w:rsidRPr="007331C2">
        <w:rPr>
          <w:rFonts w:ascii="futura-pt" w:hAnsi="futura-pt" w:cs="Times New Roman"/>
        </w:rPr>
        <w:t xml:space="preserve">” if your client enjoys mind maps, movie making, coding, and interactive activities. </w:t>
      </w:r>
    </w:p>
    <w:p w14:paraId="0DD442A7" w14:textId="4A6A1E78" w:rsidR="007331C2" w:rsidRPr="007331C2" w:rsidRDefault="007331C2" w:rsidP="002568A4">
      <w:pPr>
        <w:spacing w:line="276" w:lineRule="auto"/>
        <w:ind w:left="360"/>
        <w:rPr>
          <w:rFonts w:ascii="futura-pt" w:hAnsi="futura-pt" w:cs="Times New Roman"/>
        </w:rPr>
      </w:pPr>
      <w:r w:rsidRPr="007331C2">
        <w:rPr>
          <w:rFonts w:ascii="futura-pt" w:hAnsi="futura-pt" w:cs="Times New Roman"/>
        </w:rPr>
        <w:t>“</w:t>
      </w:r>
      <w:hyperlink r:id="rId13" w:history="1">
        <w:r w:rsidRPr="007331C2">
          <w:rPr>
            <w:rStyle w:val="Hyperlink"/>
            <w:rFonts w:ascii="futura-pt" w:hAnsi="futura-pt" w:cs="Times New Roman"/>
          </w:rPr>
          <w:t>Watch, Know, Learn”</w:t>
        </w:r>
      </w:hyperlink>
      <w:r w:rsidRPr="007331C2">
        <w:rPr>
          <w:rFonts w:ascii="futura-pt" w:hAnsi="futura-pt" w:cs="Times New Roman"/>
        </w:rPr>
        <w:t xml:space="preserve"> is a website that contains entertaining educational videos that are categorized by subject. If you would like to teach your client about subjective and objective pronouns using technology, this website is for you! </w:t>
      </w:r>
    </w:p>
    <w:p w14:paraId="230DC47B" w14:textId="37FA7996" w:rsidR="007331C2" w:rsidRPr="007331C2" w:rsidRDefault="00857A2F" w:rsidP="002568A4">
      <w:pPr>
        <w:spacing w:line="276" w:lineRule="auto"/>
        <w:ind w:left="360"/>
        <w:rPr>
          <w:rFonts w:ascii="futura-pt" w:hAnsi="futura-pt" w:cs="Times New Roman"/>
        </w:rPr>
      </w:pPr>
      <w:hyperlink r:id="rId14" w:history="1">
        <w:r w:rsidR="007331C2" w:rsidRPr="007331C2">
          <w:rPr>
            <w:rStyle w:val="Hyperlink"/>
            <w:rFonts w:ascii="futura-pt" w:hAnsi="futura-pt" w:cs="Times New Roman"/>
          </w:rPr>
          <w:t>Khan Academy</w:t>
        </w:r>
      </w:hyperlink>
      <w:r w:rsidR="007331C2" w:rsidRPr="007331C2">
        <w:rPr>
          <w:rFonts w:ascii="futura-pt" w:hAnsi="futura-pt" w:cs="Times New Roman"/>
        </w:rPr>
        <w:t xml:space="preserve"> is a great website for older children due to the </w:t>
      </w:r>
      <w:r w:rsidR="002568A4">
        <w:rPr>
          <w:rFonts w:ascii="futura-pt" w:hAnsi="futura-pt" w:cs="Times New Roman"/>
        </w:rPr>
        <w:t>clear</w:t>
      </w:r>
      <w:r w:rsidR="007331C2" w:rsidRPr="007331C2">
        <w:rPr>
          <w:rFonts w:ascii="futura-pt" w:hAnsi="futura-pt" w:cs="Times New Roman"/>
        </w:rPr>
        <w:t xml:space="preserve"> delivery of content. </w:t>
      </w:r>
    </w:p>
    <w:p w14:paraId="623764EB" w14:textId="005221D3" w:rsidR="007331C2" w:rsidRPr="007331C2" w:rsidRDefault="00857A2F" w:rsidP="002568A4">
      <w:pPr>
        <w:spacing w:line="276" w:lineRule="auto"/>
        <w:ind w:left="360"/>
        <w:rPr>
          <w:rFonts w:ascii="futura-pt" w:hAnsi="futura-pt" w:cs="Times New Roman"/>
        </w:rPr>
      </w:pPr>
      <w:hyperlink r:id="rId15" w:history="1">
        <w:r w:rsidR="007331C2" w:rsidRPr="007331C2">
          <w:rPr>
            <w:rStyle w:val="Hyperlink"/>
            <w:rFonts w:ascii="futura-pt" w:hAnsi="futura-pt" w:cs="Times New Roman"/>
          </w:rPr>
          <w:t>Turtle Diary</w:t>
        </w:r>
      </w:hyperlink>
      <w:r w:rsidR="007331C2" w:rsidRPr="007331C2">
        <w:rPr>
          <w:rFonts w:ascii="futura-pt" w:hAnsi="futura-pt" w:cs="Times New Roman"/>
        </w:rPr>
        <w:t xml:space="preserve"> provides numerous interactive computer games that are geared for specific subjects. Check out the pronoun games here: </w:t>
      </w:r>
    </w:p>
    <w:p w14:paraId="0EFD859F" w14:textId="3114F0F9" w:rsidR="00153BC4" w:rsidRPr="00284737" w:rsidRDefault="002568A4" w:rsidP="002568A4">
      <w:pPr>
        <w:spacing w:line="276" w:lineRule="auto"/>
        <w:ind w:left="360"/>
        <w:rPr>
          <w:rFonts w:ascii="futura-pt" w:hAnsi="futura-pt" w:cs="Times New Roman"/>
        </w:rPr>
      </w:pPr>
      <w:r>
        <w:rPr>
          <w:rFonts w:ascii="futura-pt" w:hAnsi="futura-pt" w:cs="Times New Roman"/>
        </w:rPr>
        <w:t>A large variety</w:t>
      </w:r>
      <w:r w:rsidR="007331C2" w:rsidRPr="007331C2">
        <w:rPr>
          <w:rFonts w:ascii="futura-pt" w:hAnsi="futura-pt" w:cs="Times New Roman"/>
        </w:rPr>
        <w:t xml:space="preserve"> of subjective and objective pronoun activities can be found </w:t>
      </w:r>
      <w:hyperlink r:id="rId16" w:history="1">
        <w:r w:rsidR="007331C2" w:rsidRPr="007331C2">
          <w:rPr>
            <w:rStyle w:val="Hyperlink"/>
            <w:rFonts w:ascii="futura-pt" w:hAnsi="futura-pt" w:cs="Times New Roman"/>
          </w:rPr>
          <w:t>here</w:t>
        </w:r>
      </w:hyperlink>
      <w:r w:rsidR="007331C2" w:rsidRPr="007331C2">
        <w:rPr>
          <w:rFonts w:ascii="futura-pt" w:hAnsi="futura-pt" w:cs="Times New Roman"/>
        </w:rPr>
        <w:t xml:space="preserve"> and </w:t>
      </w:r>
      <w:hyperlink r:id="rId17" w:history="1">
        <w:r w:rsidR="007331C2" w:rsidRPr="007331C2">
          <w:rPr>
            <w:rStyle w:val="Hyperlink"/>
            <w:rFonts w:ascii="futura-pt" w:hAnsi="futura-pt" w:cs="Times New Roman"/>
          </w:rPr>
          <w:t>here</w:t>
        </w:r>
      </w:hyperlink>
      <w:r w:rsidR="007331C2" w:rsidRPr="007331C2">
        <w:rPr>
          <w:rFonts w:ascii="futura-pt" w:hAnsi="futura-pt" w:cs="Times New Roman"/>
        </w:rPr>
        <w:t xml:space="preserve">.  </w:t>
      </w:r>
    </w:p>
    <w:p w14:paraId="73B339D8" w14:textId="21D00307" w:rsidR="00153BC4" w:rsidRDefault="00153BC4" w:rsidP="00153BC4">
      <w:pPr>
        <w:pStyle w:val="ListParagraph"/>
        <w:contextualSpacing w:val="0"/>
        <w:rPr>
          <w:rFonts w:ascii="futura-pt" w:eastAsia="Times New Roman" w:hAnsi="futura-pt" w:cs="Times New Roman"/>
          <w:color w:val="222222"/>
        </w:rPr>
      </w:pPr>
    </w:p>
    <w:p w14:paraId="4410E149" w14:textId="569F7AC5" w:rsidR="002568A4" w:rsidRDefault="002568A4" w:rsidP="00153BC4">
      <w:pPr>
        <w:pStyle w:val="ListParagraph"/>
        <w:contextualSpacing w:val="0"/>
        <w:rPr>
          <w:rFonts w:ascii="futura-pt" w:eastAsia="Times New Roman" w:hAnsi="futura-pt" w:cs="Times New Roman"/>
          <w:color w:val="222222"/>
        </w:rPr>
      </w:pPr>
    </w:p>
    <w:p w14:paraId="3F35BBD2" w14:textId="0B73427B" w:rsidR="002568A4" w:rsidRDefault="002568A4" w:rsidP="00153BC4">
      <w:pPr>
        <w:pStyle w:val="ListParagraph"/>
        <w:contextualSpacing w:val="0"/>
        <w:rPr>
          <w:rFonts w:ascii="futura-pt" w:eastAsia="Times New Roman" w:hAnsi="futura-pt" w:cs="Times New Roman"/>
          <w:color w:val="222222"/>
        </w:rPr>
      </w:pPr>
    </w:p>
    <w:p w14:paraId="5FCA1E55" w14:textId="67FA7ED0" w:rsidR="002568A4" w:rsidRDefault="002568A4" w:rsidP="00153BC4">
      <w:pPr>
        <w:pStyle w:val="ListParagraph"/>
        <w:contextualSpacing w:val="0"/>
        <w:rPr>
          <w:rFonts w:ascii="futura-pt" w:eastAsia="Times New Roman" w:hAnsi="futura-pt" w:cs="Times New Roman"/>
          <w:color w:val="222222"/>
        </w:rPr>
      </w:pPr>
    </w:p>
    <w:p w14:paraId="0FDFECE6" w14:textId="1C8FE649" w:rsidR="002568A4" w:rsidRDefault="002568A4" w:rsidP="00153BC4">
      <w:pPr>
        <w:pStyle w:val="ListParagraph"/>
        <w:contextualSpacing w:val="0"/>
        <w:rPr>
          <w:rFonts w:ascii="futura-pt" w:eastAsia="Times New Roman" w:hAnsi="futura-pt" w:cs="Times New Roman"/>
          <w:color w:val="222222"/>
        </w:rPr>
      </w:pPr>
    </w:p>
    <w:p w14:paraId="578230DF" w14:textId="3899B740" w:rsidR="002568A4" w:rsidRDefault="002568A4" w:rsidP="00153BC4">
      <w:pPr>
        <w:pStyle w:val="ListParagraph"/>
        <w:contextualSpacing w:val="0"/>
        <w:rPr>
          <w:rFonts w:ascii="futura-pt" w:eastAsia="Times New Roman" w:hAnsi="futura-pt" w:cs="Times New Roman"/>
          <w:color w:val="222222"/>
        </w:rPr>
      </w:pPr>
    </w:p>
    <w:p w14:paraId="7C17DCBA" w14:textId="3A7BBA8A" w:rsidR="002568A4" w:rsidRDefault="002568A4" w:rsidP="00153BC4">
      <w:pPr>
        <w:pStyle w:val="ListParagraph"/>
        <w:contextualSpacing w:val="0"/>
        <w:rPr>
          <w:rFonts w:ascii="futura-pt" w:eastAsia="Times New Roman" w:hAnsi="futura-pt" w:cs="Times New Roman"/>
          <w:color w:val="222222"/>
        </w:rPr>
      </w:pPr>
    </w:p>
    <w:p w14:paraId="37B01A6C" w14:textId="79F2765A" w:rsidR="002568A4" w:rsidRDefault="002568A4" w:rsidP="00153BC4">
      <w:pPr>
        <w:pStyle w:val="ListParagraph"/>
        <w:contextualSpacing w:val="0"/>
        <w:rPr>
          <w:rFonts w:ascii="futura-pt" w:eastAsia="Times New Roman" w:hAnsi="futura-pt" w:cs="Times New Roman"/>
          <w:color w:val="222222"/>
        </w:rPr>
      </w:pPr>
    </w:p>
    <w:p w14:paraId="65B341B8" w14:textId="28ED26C2" w:rsidR="002568A4" w:rsidRDefault="002568A4" w:rsidP="00153BC4">
      <w:pPr>
        <w:pStyle w:val="ListParagraph"/>
        <w:contextualSpacing w:val="0"/>
        <w:rPr>
          <w:rFonts w:ascii="futura-pt" w:eastAsia="Times New Roman" w:hAnsi="futura-pt" w:cs="Times New Roman"/>
          <w:color w:val="222222"/>
        </w:rPr>
      </w:pPr>
    </w:p>
    <w:p w14:paraId="2CF49E12" w14:textId="3F60D7DB" w:rsidR="002568A4" w:rsidRDefault="002568A4" w:rsidP="00153BC4">
      <w:pPr>
        <w:pStyle w:val="ListParagraph"/>
        <w:contextualSpacing w:val="0"/>
        <w:rPr>
          <w:rFonts w:ascii="futura-pt" w:eastAsia="Times New Roman" w:hAnsi="futura-pt" w:cs="Times New Roman"/>
          <w:color w:val="222222"/>
        </w:rPr>
      </w:pPr>
    </w:p>
    <w:p w14:paraId="0145B2B2" w14:textId="77777777" w:rsidR="002568A4" w:rsidRPr="00B2351D" w:rsidRDefault="002568A4" w:rsidP="00153BC4">
      <w:pPr>
        <w:pStyle w:val="ListParagraph"/>
        <w:contextualSpacing w:val="0"/>
        <w:rPr>
          <w:rFonts w:ascii="futura-pt" w:eastAsia="Times New Roman" w:hAnsi="futura-pt" w:cs="Times New Roman"/>
          <w:color w:val="222222"/>
        </w:rPr>
      </w:pPr>
    </w:p>
    <w:p w14:paraId="3DBF0B0E" w14:textId="7648AE18" w:rsidR="00153BC4" w:rsidRDefault="00153BC4" w:rsidP="00153BC4">
      <w:pPr>
        <w:pStyle w:val="ListParagraph"/>
        <w:contextualSpacing w:val="0"/>
        <w:rPr>
          <w:rFonts w:ascii="futura-pt" w:eastAsia="Times New Roman" w:hAnsi="futura-pt" w:cs="Times New Roman"/>
          <w:color w:val="222222"/>
        </w:rPr>
      </w:pPr>
    </w:p>
    <w:p w14:paraId="5D4BCFE5" w14:textId="77777777" w:rsidR="00857A2F" w:rsidRDefault="00857A2F" w:rsidP="00153BC4">
      <w:pPr>
        <w:pStyle w:val="ListParagraph"/>
        <w:contextualSpacing w:val="0"/>
        <w:rPr>
          <w:rFonts w:ascii="futura-pt" w:eastAsia="Times New Roman" w:hAnsi="futura-pt" w:cs="Times New Roman"/>
          <w:color w:val="222222"/>
        </w:rPr>
      </w:pPr>
    </w:p>
    <w:p w14:paraId="7EB0A324" w14:textId="77777777" w:rsidR="002568A4" w:rsidRPr="002568A4" w:rsidRDefault="002568A4" w:rsidP="002568A4">
      <w:pPr>
        <w:spacing w:after="0" w:line="276" w:lineRule="auto"/>
        <w:jc w:val="center"/>
        <w:rPr>
          <w:rFonts w:ascii="calluna" w:eastAsia="Times New Roman" w:hAnsi="calluna" w:cs="Times New Roman"/>
          <w:sz w:val="96"/>
          <w:szCs w:val="96"/>
          <w:lang w:val="en"/>
        </w:rPr>
      </w:pPr>
      <w:r w:rsidRPr="002568A4">
        <w:rPr>
          <w:noProof/>
          <w:sz w:val="96"/>
          <w:szCs w:val="96"/>
        </w:rPr>
        <mc:AlternateContent>
          <mc:Choice Requires="wpg">
            <w:drawing>
              <wp:anchor distT="0" distB="0" distL="457200" distR="457200" simplePos="0" relativeHeight="251678720" behindDoc="0" locked="0" layoutInCell="1" allowOverlap="1" wp14:anchorId="162F3AD4" wp14:editId="2CF082A0">
                <wp:simplePos x="0" y="0"/>
                <wp:positionH relativeFrom="page">
                  <wp:posOffset>13624</wp:posOffset>
                </wp:positionH>
                <wp:positionV relativeFrom="margin">
                  <wp:posOffset>-448945</wp:posOffset>
                </wp:positionV>
                <wp:extent cx="2971800" cy="9372600"/>
                <wp:effectExtent l="0" t="0" r="0" b="19050"/>
                <wp:wrapSquare wrapText="bothSides"/>
                <wp:docPr id="145" name="Group 145"/>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46" name="Group 146"/>
                        <wpg:cNvGrpSpPr/>
                        <wpg:grpSpPr>
                          <a:xfrm>
                            <a:off x="0" y="0"/>
                            <a:ext cx="914400" cy="9372600"/>
                            <a:chOff x="0" y="0"/>
                            <a:chExt cx="914400" cy="9372600"/>
                          </a:xfrm>
                        </wpg:grpSpPr>
                        <wps:wsp>
                          <wps:cNvPr id="147" name="Rectangle 147"/>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1" name="Group 151"/>
                          <wpg:cNvGrpSpPr/>
                          <wpg:grpSpPr>
                            <a:xfrm>
                              <a:off x="227566" y="0"/>
                              <a:ext cx="667512" cy="9372600"/>
                              <a:chOff x="0" y="0"/>
                              <a:chExt cx="667512" cy="9372600"/>
                            </a:xfrm>
                          </wpg:grpSpPr>
                          <wps:wsp>
                            <wps:cNvPr id="15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6" name="Text Box 156"/>
                        <wps:cNvSpPr txBox="1"/>
                        <wps:spPr>
                          <a:xfrm>
                            <a:off x="933177" y="9525"/>
                            <a:ext cx="2037754" cy="8328808"/>
                          </a:xfrm>
                          <a:prstGeom prst="rect">
                            <a:avLst/>
                          </a:prstGeom>
                          <a:noFill/>
                          <a:ln w="6350">
                            <a:noFill/>
                          </a:ln>
                          <a:effectLst/>
                        </wps:spPr>
                        <wps:txbx>
                          <w:txbxContent>
                            <w:p w14:paraId="6831C907" w14:textId="77777777" w:rsidR="002568A4" w:rsidRDefault="002568A4" w:rsidP="002568A4">
                              <w:pPr>
                                <w:jc w:val="center"/>
                              </w:pPr>
                            </w:p>
                            <w:p w14:paraId="58F9EDC7" w14:textId="77777777" w:rsidR="002568A4" w:rsidRDefault="002568A4" w:rsidP="002568A4">
                              <w:pPr>
                                <w:jc w:val="center"/>
                                <w:rPr>
                                  <w:rFonts w:ascii="calluna" w:eastAsia="Times New Roman" w:hAnsi="calluna" w:cs="Times New Roman"/>
                                  <w:color w:val="081B33"/>
                                  <w:spacing w:val="-2"/>
                                  <w:kern w:val="36"/>
                                  <w:sz w:val="52"/>
                                  <w:szCs w:val="52"/>
                                </w:rPr>
                              </w:pPr>
                              <w:r>
                                <w:rPr>
                                  <w:noProof/>
                                </w:rPr>
                                <w:drawing>
                                  <wp:inline distT="0" distB="0" distL="0" distR="0" wp14:anchorId="0B0F17BB" wp14:editId="5D0E0A5E">
                                    <wp:extent cx="1554197" cy="1057275"/>
                                    <wp:effectExtent l="0" t="0" r="8255" b="0"/>
                                    <wp:docPr id="157" name="Picture 15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723DC24" w14:textId="77777777" w:rsidR="002568A4" w:rsidRDefault="002568A4" w:rsidP="002568A4">
                              <w:pPr>
                                <w:jc w:val="center"/>
                                <w:rPr>
                                  <w:rFonts w:ascii="calluna" w:eastAsia="Times New Roman" w:hAnsi="calluna" w:cs="Times New Roman"/>
                                  <w:color w:val="081B33"/>
                                  <w:spacing w:val="-2"/>
                                  <w:kern w:val="36"/>
                                  <w:sz w:val="52"/>
                                  <w:szCs w:val="52"/>
                                </w:rPr>
                              </w:pPr>
                            </w:p>
                            <w:p w14:paraId="05C0F353" w14:textId="77777777" w:rsidR="002568A4" w:rsidRDefault="002568A4" w:rsidP="002568A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6436B00" w14:textId="77777777" w:rsidR="002568A4" w:rsidRPr="00C7439A" w:rsidRDefault="002568A4" w:rsidP="002568A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36CD383" w14:textId="77777777" w:rsidR="002568A4" w:rsidRPr="00C7439A" w:rsidRDefault="002568A4" w:rsidP="002568A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0FB33BD" w14:textId="77777777" w:rsidR="002568A4" w:rsidRPr="00EC69F1" w:rsidRDefault="002568A4" w:rsidP="002568A4">
                              <w:pPr>
                                <w:rPr>
                                  <w:sz w:val="20"/>
                                  <w:szCs w:val="20"/>
                                </w:rPr>
                              </w:pPr>
                            </w:p>
                            <w:p w14:paraId="2FFCA9E9" w14:textId="77777777" w:rsidR="002568A4" w:rsidRPr="004818E8" w:rsidRDefault="002568A4" w:rsidP="002568A4">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62F3AD4" id="Group 145" o:spid="_x0000_s1075" style="position:absolute;left:0;text-align:left;margin-left:1.05pt;margin-top:-35.35pt;width:234pt;height:738pt;z-index:25167872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">
                <v:group id="Group 146" o:spid="_x0000_s1076"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rect id="Rectangle 147" o:spid="_x0000_s1077"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" fillcolor="window" stroked="f" strokeweight="1pt">
                    <v:fill opacity="0"/>
                  </v:rect>
                  <v:group id="Group 151" o:spid="_x0000_s1078"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01H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">
                    <v:shape id="Rectangle 5" o:spid="_x0000_s1079"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54" o:spid="_x0000_s1080"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" fillcolor="#00b0f0" strokecolor="#0cf" strokeweight="1pt"/>
                  </v:group>
                </v:group>
                <v:shape id="Text Box 156" o:spid="_x0000_s1081"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" filled="f" stroked="f" strokeweight=".5pt">
                  <v:textbox inset="0,0,0,0">
                    <w:txbxContent>
                      <w:p w14:paraId="6831C907" w14:textId="77777777" w:rsidR="002568A4" w:rsidRDefault="002568A4" w:rsidP="002568A4">
                        <w:pPr>
                          <w:jc w:val="center"/>
                        </w:pPr>
                      </w:p>
                      <w:p w14:paraId="58F9EDC7" w14:textId="77777777" w:rsidR="002568A4" w:rsidRDefault="002568A4" w:rsidP="002568A4">
                        <w:pPr>
                          <w:jc w:val="center"/>
                          <w:rPr>
                            <w:rFonts w:ascii="calluna" w:eastAsia="Times New Roman" w:hAnsi="calluna" w:cs="Times New Roman"/>
                            <w:color w:val="081B33"/>
                            <w:spacing w:val="-2"/>
                            <w:kern w:val="36"/>
                            <w:sz w:val="52"/>
                            <w:szCs w:val="52"/>
                          </w:rPr>
                        </w:pPr>
                        <w:r>
                          <w:rPr>
                            <w:noProof/>
                          </w:rPr>
                          <w:drawing>
                            <wp:inline distT="0" distB="0" distL="0" distR="0" wp14:anchorId="0B0F17BB" wp14:editId="5D0E0A5E">
                              <wp:extent cx="1554197" cy="1057275"/>
                              <wp:effectExtent l="0" t="0" r="8255" b="0"/>
                              <wp:docPr id="157" name="Picture 15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723DC24" w14:textId="77777777" w:rsidR="002568A4" w:rsidRDefault="002568A4" w:rsidP="002568A4">
                        <w:pPr>
                          <w:jc w:val="center"/>
                          <w:rPr>
                            <w:rFonts w:ascii="calluna" w:eastAsia="Times New Roman" w:hAnsi="calluna" w:cs="Times New Roman"/>
                            <w:color w:val="081B33"/>
                            <w:spacing w:val="-2"/>
                            <w:kern w:val="36"/>
                            <w:sz w:val="52"/>
                            <w:szCs w:val="52"/>
                          </w:rPr>
                        </w:pPr>
                      </w:p>
                      <w:p w14:paraId="05C0F353" w14:textId="77777777" w:rsidR="002568A4" w:rsidRDefault="002568A4" w:rsidP="002568A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6436B00" w14:textId="77777777" w:rsidR="002568A4" w:rsidRPr="00C7439A" w:rsidRDefault="002568A4" w:rsidP="002568A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36CD383" w14:textId="77777777" w:rsidR="002568A4" w:rsidRPr="00C7439A" w:rsidRDefault="002568A4" w:rsidP="002568A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0FB33BD" w14:textId="77777777" w:rsidR="002568A4" w:rsidRPr="00EC69F1" w:rsidRDefault="002568A4" w:rsidP="002568A4">
                        <w:pPr>
                          <w:rPr>
                            <w:sz w:val="20"/>
                            <w:szCs w:val="20"/>
                          </w:rPr>
                        </w:pPr>
                      </w:p>
                      <w:p w14:paraId="2FFCA9E9" w14:textId="77777777" w:rsidR="002568A4" w:rsidRPr="004818E8" w:rsidRDefault="002568A4" w:rsidP="002568A4">
                        <w:pPr>
                          <w:pStyle w:val="TOCHeading"/>
                          <w:spacing w:before="120"/>
                          <w:rPr>
                            <w:color w:val="4472C4" w:themeColor="accent1"/>
                            <w:sz w:val="26"/>
                            <w:szCs w:val="26"/>
                          </w:rPr>
                        </w:pPr>
                      </w:p>
                    </w:txbxContent>
                  </v:textbox>
                </v:shape>
                <w10:wrap type="square" anchorx="page" anchory="margin"/>
              </v:group>
            </w:pict>
          </mc:Fallback>
        </mc:AlternateContent>
      </w:r>
      <w:r w:rsidRPr="002568A4">
        <w:rPr>
          <w:rFonts w:ascii="calluna" w:eastAsia="Times New Roman" w:hAnsi="calluna" w:cs="Times New Roman"/>
          <w:sz w:val="96"/>
          <w:szCs w:val="96"/>
          <w:lang w:val="en"/>
        </w:rPr>
        <w:t>Resources</w:t>
      </w:r>
    </w:p>
    <w:p w14:paraId="596FAAF7" w14:textId="407363BA" w:rsidR="002568A4" w:rsidRDefault="002568A4" w:rsidP="002568A4">
      <w:pPr>
        <w:spacing w:after="0" w:line="276" w:lineRule="auto"/>
        <w:ind w:left="720"/>
        <w:jc w:val="center"/>
        <w:rPr>
          <w:rFonts w:ascii="calluna" w:hAnsi="calluna"/>
          <w:color w:val="4472C4" w:themeColor="accent1"/>
          <w:sz w:val="48"/>
          <w:szCs w:val="48"/>
        </w:rPr>
      </w:pPr>
      <w:r w:rsidRPr="002568A4">
        <w:rPr>
          <w:rFonts w:ascii="calluna" w:hAnsi="calluna"/>
          <w:color w:val="4472C4" w:themeColor="accent1"/>
          <w:sz w:val="48"/>
          <w:szCs w:val="48"/>
        </w:rPr>
        <w:t>Subjective and Objective Pronouns</w:t>
      </w:r>
    </w:p>
    <w:p w14:paraId="25C5A0C0" w14:textId="77777777" w:rsidR="00857A2F" w:rsidRPr="00857A2F" w:rsidRDefault="00857A2F" w:rsidP="002568A4">
      <w:pPr>
        <w:spacing w:after="0" w:line="276" w:lineRule="auto"/>
        <w:ind w:left="720"/>
        <w:jc w:val="center"/>
        <w:rPr>
          <w:rFonts w:ascii="calluna" w:hAnsi="calluna"/>
          <w:color w:val="4472C4" w:themeColor="accent1"/>
          <w:sz w:val="18"/>
          <w:szCs w:val="18"/>
        </w:rPr>
      </w:pPr>
    </w:p>
    <w:p w14:paraId="2BFEAE8F" w14:textId="77777777" w:rsidR="002568A4" w:rsidRPr="00284737" w:rsidRDefault="002568A4" w:rsidP="002568A4">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647B5BD8" w14:textId="77777777" w:rsidR="002568A4" w:rsidRDefault="002568A4" w:rsidP="002568A4">
      <w:pPr>
        <w:spacing w:after="0" w:line="276" w:lineRule="auto"/>
        <w:rPr>
          <w:rFonts w:ascii="futura-pt" w:eastAsia="Times New Roman" w:hAnsi="futura-pt" w:cs="Times New Roman"/>
          <w:i/>
          <w:u w:val="single"/>
          <w:lang w:val="en"/>
        </w:rPr>
      </w:pPr>
    </w:p>
    <w:p w14:paraId="2025D6D0" w14:textId="77777777" w:rsidR="002568A4" w:rsidRPr="00FF2017" w:rsidRDefault="002568A4" w:rsidP="00857A2F">
      <w:pPr>
        <w:spacing w:line="360" w:lineRule="auto"/>
        <w:jc w:val="center"/>
        <w:rPr>
          <w:rFonts w:ascii="futura-pt" w:hAnsi="futura-pt"/>
          <w:iCs/>
          <w:sz w:val="28"/>
          <w:szCs w:val="28"/>
        </w:rPr>
      </w:pPr>
      <w:r w:rsidRPr="00FF2017">
        <w:rPr>
          <w:rFonts w:ascii="futura-pt" w:hAnsi="futura-pt"/>
          <w:iCs/>
          <w:sz w:val="28"/>
          <w:szCs w:val="28"/>
        </w:rPr>
        <w:t xml:space="preserve">Please visit </w:t>
      </w:r>
      <w:hyperlink r:id="rId18" w:history="1">
        <w:r w:rsidRPr="00FF2017">
          <w:rPr>
            <w:rStyle w:val="Hyperlink"/>
            <w:rFonts w:ascii="futura-pt" w:hAnsi="futura-pt"/>
            <w:iCs/>
            <w:sz w:val="28"/>
            <w:szCs w:val="28"/>
          </w:rPr>
          <w:t>our Pinterest page</w:t>
        </w:r>
      </w:hyperlink>
      <w:r w:rsidRPr="00FF2017">
        <w:rPr>
          <w:rFonts w:ascii="futura-pt" w:hAnsi="futura-pt"/>
          <w:iCs/>
          <w:sz w:val="28"/>
          <w:szCs w:val="28"/>
        </w:rPr>
        <w:t xml:space="preserve"> for additional resources and activities:</w:t>
      </w:r>
    </w:p>
    <w:p w14:paraId="66AEAE0C" w14:textId="77777777" w:rsidR="002568A4" w:rsidRPr="00051159" w:rsidRDefault="002568A4" w:rsidP="00857A2F">
      <w:pPr>
        <w:spacing w:line="360" w:lineRule="auto"/>
        <w:jc w:val="center"/>
        <w:rPr>
          <w:rFonts w:ascii="futura-pt" w:hAnsi="futura-pt"/>
          <w:iCs/>
          <w:sz w:val="28"/>
          <w:szCs w:val="28"/>
        </w:rPr>
      </w:pPr>
      <w:r w:rsidRPr="00FF2017">
        <w:rPr>
          <w:rFonts w:ascii="futura-pt" w:hAnsi="futura-pt"/>
          <w:iCs/>
          <w:sz w:val="28"/>
          <w:szCs w:val="28"/>
        </w:rPr>
        <w:t>Pinterest Q&amp;A:</w:t>
      </w:r>
    </w:p>
    <w:p w14:paraId="5657DCF2" w14:textId="77777777" w:rsidR="002568A4" w:rsidRPr="00FF2017" w:rsidRDefault="002568A4" w:rsidP="00857A2F">
      <w:pPr>
        <w:spacing w:line="360" w:lineRule="auto"/>
        <w:rPr>
          <w:rFonts w:ascii="futura-pt" w:hAnsi="futura-pt"/>
          <w:iCs/>
        </w:rPr>
      </w:pPr>
      <w:r w:rsidRPr="00FF2017">
        <w:rPr>
          <w:rFonts w:ascii="futura-pt" w:hAnsi="futura-pt"/>
          <w:iCs/>
        </w:rPr>
        <w:t xml:space="preserve">What is Pinterest? Pinterest is a social media platform that serves as an electronic bulletin board. Many SLPs use it </w:t>
      </w:r>
      <w:proofErr w:type="gramStart"/>
      <w:r w:rsidRPr="00FF2017">
        <w:rPr>
          <w:rFonts w:ascii="futura-pt" w:hAnsi="futura-pt"/>
          <w:iCs/>
        </w:rPr>
        <w:t>as a way to</w:t>
      </w:r>
      <w:proofErr w:type="gramEnd"/>
      <w:r w:rsidRPr="00FF2017">
        <w:rPr>
          <w:rFonts w:ascii="futura-pt" w:hAnsi="futura-pt"/>
          <w:iCs/>
        </w:rPr>
        <w:t xml:space="preserve"> electronically “bookmark” (i.e., save) activities for future sessions. </w:t>
      </w:r>
    </w:p>
    <w:p w14:paraId="03C420E9" w14:textId="77777777" w:rsidR="002568A4" w:rsidRPr="00FF2017" w:rsidRDefault="002568A4" w:rsidP="00857A2F">
      <w:pPr>
        <w:spacing w:line="360" w:lineRule="auto"/>
        <w:rPr>
          <w:rFonts w:ascii="futura-pt" w:hAnsi="futura-pt"/>
          <w:iCs/>
        </w:rPr>
      </w:pPr>
      <w:r w:rsidRPr="00FF2017">
        <w:rPr>
          <w:rFonts w:ascii="futura-pt" w:hAnsi="futura-pt"/>
          <w:iCs/>
        </w:rPr>
        <w:t xml:space="preserve">How much does it cost? It’s free! However, you must create an account </w:t>
      </w:r>
      <w:proofErr w:type="gramStart"/>
      <w:r w:rsidRPr="00FF2017">
        <w:rPr>
          <w:rFonts w:ascii="futura-pt" w:hAnsi="futura-pt"/>
          <w:iCs/>
        </w:rPr>
        <w:t>in order to</w:t>
      </w:r>
      <w:proofErr w:type="gramEnd"/>
      <w:r w:rsidRPr="00FF2017">
        <w:rPr>
          <w:rFonts w:ascii="futura-pt" w:hAnsi="futura-pt"/>
          <w:iCs/>
        </w:rPr>
        <w:t xml:space="preserve"> access the SUGAR Language boards or use the website in general.  </w:t>
      </w:r>
    </w:p>
    <w:p w14:paraId="24AE79C7" w14:textId="54829884" w:rsidR="007331C2" w:rsidRDefault="007331C2" w:rsidP="00153BC4">
      <w:pPr>
        <w:pStyle w:val="ListParagraph"/>
        <w:contextualSpacing w:val="0"/>
        <w:rPr>
          <w:rFonts w:ascii="futura-pt" w:eastAsia="Times New Roman" w:hAnsi="futura-pt" w:cs="Times New Roman"/>
          <w:color w:val="222222"/>
        </w:rPr>
      </w:pPr>
    </w:p>
    <w:p w14:paraId="3121D5E6" w14:textId="7A179924" w:rsidR="007331C2" w:rsidRDefault="007331C2" w:rsidP="00153BC4">
      <w:pPr>
        <w:pStyle w:val="ListParagraph"/>
        <w:contextualSpacing w:val="0"/>
        <w:rPr>
          <w:rFonts w:ascii="futura-pt" w:eastAsia="Times New Roman" w:hAnsi="futura-pt" w:cs="Times New Roman"/>
          <w:color w:val="222222"/>
        </w:rPr>
      </w:pPr>
    </w:p>
    <w:p w14:paraId="765AE9F1" w14:textId="0B6D5F65" w:rsidR="007331C2" w:rsidRDefault="007331C2" w:rsidP="00153BC4">
      <w:pPr>
        <w:pStyle w:val="ListParagraph"/>
        <w:contextualSpacing w:val="0"/>
        <w:rPr>
          <w:rFonts w:ascii="futura-pt" w:eastAsia="Times New Roman" w:hAnsi="futura-pt" w:cs="Times New Roman"/>
          <w:color w:val="222222"/>
        </w:rPr>
      </w:pPr>
    </w:p>
    <w:p w14:paraId="7DF15E7C" w14:textId="2FC2AF1D" w:rsidR="002568A4" w:rsidRDefault="002568A4" w:rsidP="00153BC4">
      <w:pPr>
        <w:pStyle w:val="ListParagraph"/>
        <w:contextualSpacing w:val="0"/>
        <w:rPr>
          <w:rFonts w:ascii="futura-pt" w:eastAsia="Times New Roman" w:hAnsi="futura-pt" w:cs="Times New Roman"/>
          <w:color w:val="222222"/>
        </w:rPr>
      </w:pPr>
    </w:p>
    <w:p w14:paraId="5AC4ACF2" w14:textId="462BAFB5" w:rsidR="002568A4" w:rsidRDefault="002568A4" w:rsidP="00153BC4">
      <w:pPr>
        <w:pStyle w:val="ListParagraph"/>
        <w:contextualSpacing w:val="0"/>
        <w:rPr>
          <w:rFonts w:ascii="futura-pt" w:eastAsia="Times New Roman" w:hAnsi="futura-pt" w:cs="Times New Roman"/>
          <w:color w:val="222222"/>
        </w:rPr>
      </w:pPr>
    </w:p>
    <w:p w14:paraId="15008CE5" w14:textId="5129F45F" w:rsidR="002568A4" w:rsidRDefault="002568A4" w:rsidP="00153BC4">
      <w:pPr>
        <w:pStyle w:val="ListParagraph"/>
        <w:contextualSpacing w:val="0"/>
        <w:rPr>
          <w:rFonts w:ascii="futura-pt" w:eastAsia="Times New Roman" w:hAnsi="futura-pt" w:cs="Times New Roman"/>
          <w:color w:val="222222"/>
        </w:rPr>
      </w:pPr>
    </w:p>
    <w:p w14:paraId="5190CFC8" w14:textId="3B7FFB61" w:rsidR="002568A4" w:rsidRDefault="002568A4" w:rsidP="00153BC4">
      <w:pPr>
        <w:pStyle w:val="ListParagraph"/>
        <w:contextualSpacing w:val="0"/>
        <w:rPr>
          <w:rFonts w:ascii="futura-pt" w:eastAsia="Times New Roman" w:hAnsi="futura-pt" w:cs="Times New Roman"/>
          <w:color w:val="222222"/>
        </w:rPr>
      </w:pPr>
    </w:p>
    <w:p w14:paraId="37DB9C45" w14:textId="7F06C958" w:rsidR="002568A4" w:rsidRDefault="002568A4" w:rsidP="00153BC4">
      <w:pPr>
        <w:pStyle w:val="ListParagraph"/>
        <w:contextualSpacing w:val="0"/>
        <w:rPr>
          <w:rFonts w:ascii="futura-pt" w:eastAsia="Times New Roman" w:hAnsi="futura-pt" w:cs="Times New Roman"/>
          <w:color w:val="222222"/>
        </w:rPr>
      </w:pPr>
    </w:p>
    <w:p w14:paraId="426743B5" w14:textId="0E9D51A5" w:rsidR="002568A4" w:rsidRDefault="002568A4" w:rsidP="00153BC4">
      <w:pPr>
        <w:pStyle w:val="ListParagraph"/>
        <w:contextualSpacing w:val="0"/>
        <w:rPr>
          <w:rFonts w:ascii="futura-pt" w:eastAsia="Times New Roman" w:hAnsi="futura-pt" w:cs="Times New Roman"/>
          <w:color w:val="222222"/>
        </w:rPr>
      </w:pPr>
    </w:p>
    <w:p w14:paraId="4451E715" w14:textId="151AD6B1" w:rsidR="002568A4" w:rsidRDefault="002568A4" w:rsidP="00153BC4">
      <w:pPr>
        <w:pStyle w:val="ListParagraph"/>
        <w:contextualSpacing w:val="0"/>
        <w:rPr>
          <w:rFonts w:ascii="futura-pt" w:eastAsia="Times New Roman" w:hAnsi="futura-pt" w:cs="Times New Roman"/>
          <w:color w:val="222222"/>
        </w:rPr>
      </w:pPr>
    </w:p>
    <w:p w14:paraId="41AAF168" w14:textId="77777777" w:rsidR="002568A4" w:rsidRDefault="002568A4" w:rsidP="00153BC4">
      <w:pPr>
        <w:pStyle w:val="ListParagraph"/>
        <w:contextualSpacing w:val="0"/>
        <w:rPr>
          <w:rFonts w:ascii="futura-pt" w:eastAsia="Times New Roman" w:hAnsi="futura-pt" w:cs="Times New Roman"/>
          <w:color w:val="222222"/>
        </w:rPr>
      </w:pPr>
    </w:p>
    <w:p w14:paraId="29CEEB30" w14:textId="02215C92" w:rsidR="007331C2" w:rsidRDefault="007331C2" w:rsidP="00153BC4">
      <w:pPr>
        <w:pStyle w:val="ListParagraph"/>
        <w:contextualSpacing w:val="0"/>
        <w:rPr>
          <w:rFonts w:ascii="futura-pt" w:eastAsia="Times New Roman" w:hAnsi="futura-pt" w:cs="Times New Roman"/>
          <w:color w:val="222222"/>
        </w:rPr>
      </w:pPr>
    </w:p>
    <w:p w14:paraId="6517EE07" w14:textId="55FC09F5" w:rsidR="00153BC4" w:rsidRDefault="00153BC4" w:rsidP="00153BC4">
      <w:pPr>
        <w:pStyle w:val="ListParagraph"/>
        <w:contextualSpacing w:val="0"/>
        <w:rPr>
          <w:rFonts w:ascii="futura-pt" w:eastAsia="Times New Roman" w:hAnsi="futura-pt" w:cs="Times New Roman"/>
          <w:color w:val="222222"/>
        </w:rPr>
      </w:pPr>
    </w:p>
    <w:p w14:paraId="4116DA6A" w14:textId="77777777" w:rsidR="002568A4" w:rsidRDefault="002568A4" w:rsidP="00153BC4">
      <w:pPr>
        <w:pStyle w:val="ListParagraph"/>
        <w:contextualSpacing w:val="0"/>
        <w:rPr>
          <w:rFonts w:ascii="futura-pt" w:eastAsia="Times New Roman" w:hAnsi="futura-pt" w:cs="Times New Roman"/>
          <w:color w:val="222222"/>
        </w:rPr>
      </w:pPr>
    </w:p>
    <w:bookmarkEnd w:id="0"/>
    <w:p w14:paraId="6213697E" w14:textId="77777777" w:rsidR="00153BC4" w:rsidRDefault="00153BC4" w:rsidP="00153BC4">
      <w:pPr>
        <w:pStyle w:val="ListParagraph"/>
        <w:contextualSpacing w:val="0"/>
        <w:rPr>
          <w:rFonts w:ascii="futura-pt" w:eastAsia="Times New Roman" w:hAnsi="futura-pt" w:cs="Times New Roman"/>
          <w:color w:val="222222"/>
        </w:rPr>
      </w:pPr>
    </w:p>
    <w:p w14:paraId="407DD426" w14:textId="1F881DB9" w:rsidR="007331C2" w:rsidRPr="007331C2" w:rsidRDefault="007331C2" w:rsidP="007331C2">
      <w:pPr>
        <w:spacing w:after="200" w:line="480" w:lineRule="auto"/>
        <w:ind w:hanging="720"/>
        <w:jc w:val="center"/>
        <w:rPr>
          <w:rFonts w:ascii="futura-pt" w:eastAsia="Calibri" w:hAnsi="futura-pt" w:cs="Times New Roman"/>
          <w:b/>
          <w:bCs/>
        </w:rPr>
      </w:pPr>
      <w:r w:rsidRPr="007331C2">
        <w:rPr>
          <w:rFonts w:ascii="futura-pt" w:eastAsia="Calibri" w:hAnsi="futura-pt" w:cs="Times New Roman"/>
          <w:b/>
          <w:bCs/>
        </w:rPr>
        <w:t>References</w:t>
      </w:r>
    </w:p>
    <w:p w14:paraId="315F380A" w14:textId="30B7F9DA" w:rsidR="007331C2" w:rsidRPr="007331C2" w:rsidRDefault="007331C2" w:rsidP="002568A4">
      <w:pPr>
        <w:spacing w:after="200" w:line="480" w:lineRule="auto"/>
        <w:ind w:left="720" w:hanging="720"/>
        <w:rPr>
          <w:rFonts w:ascii="futura-pt" w:eastAsia="Calibri" w:hAnsi="futura-pt" w:cs="Times New Roman"/>
        </w:rPr>
      </w:pPr>
      <w:r w:rsidRPr="007331C2">
        <w:rPr>
          <w:rFonts w:ascii="futura-pt" w:eastAsia="Calibri" w:hAnsi="futura-pt" w:cs="Times New Roman"/>
        </w:rPr>
        <w:t xml:space="preserve">Bulkin, H. (2013). Teaching young children pronouns </w:t>
      </w:r>
      <w:r w:rsidRPr="007331C2">
        <w:rPr>
          <w:rFonts w:ascii="futura-pt" w:hAnsi="futura-pt" w:cs="Times New Roman"/>
        </w:rPr>
        <w:t>[website].</w:t>
      </w:r>
      <w:r w:rsidRPr="007331C2">
        <w:rPr>
          <w:rFonts w:ascii="futura-pt" w:eastAsia="Calibri" w:hAnsi="futura-pt" w:cs="Times New Roman"/>
        </w:rPr>
        <w:t xml:space="preserve"> Retrieved from </w:t>
      </w:r>
      <w:hyperlink r:id="rId19" w:history="1">
        <w:r w:rsidR="002568A4" w:rsidRPr="00A542A2">
          <w:rPr>
            <w:rStyle w:val="Hyperlink"/>
            <w:rFonts w:ascii="futura-pt" w:eastAsia="Calibri" w:hAnsi="futura-pt" w:cs="Times New Roman"/>
          </w:rPr>
          <w:t>http://littlesproutspeech.com/teaching-pronouns/#</w:t>
        </w:r>
      </w:hyperlink>
      <w:r w:rsidR="002568A4">
        <w:rPr>
          <w:rFonts w:ascii="futura-pt" w:eastAsia="Calibri" w:hAnsi="futura-pt" w:cs="Times New Roman"/>
        </w:rPr>
        <w:t xml:space="preserve"> </w:t>
      </w:r>
    </w:p>
    <w:p w14:paraId="2CF593CD" w14:textId="63E33DE7" w:rsidR="007331C2" w:rsidRPr="007331C2" w:rsidRDefault="007331C2" w:rsidP="002568A4">
      <w:pPr>
        <w:spacing w:after="200" w:line="480" w:lineRule="auto"/>
        <w:ind w:left="720" w:hanging="720"/>
        <w:rPr>
          <w:rFonts w:ascii="futura-pt" w:eastAsia="Calibri" w:hAnsi="futura-pt" w:cs="Times New Roman"/>
        </w:rPr>
      </w:pPr>
      <w:r w:rsidRPr="007331C2">
        <w:rPr>
          <w:rFonts w:ascii="futura-pt" w:eastAsia="Calibri" w:hAnsi="futura-pt" w:cs="Times New Roman"/>
        </w:rPr>
        <w:t xml:space="preserve">Clark, C. (2013). How to teach the pronouns he and she </w:t>
      </w:r>
      <w:r w:rsidRPr="007331C2">
        <w:rPr>
          <w:rFonts w:ascii="futura-pt" w:hAnsi="futura-pt" w:cs="Times New Roman"/>
        </w:rPr>
        <w:t xml:space="preserve">[website]. </w:t>
      </w:r>
      <w:r w:rsidRPr="007331C2">
        <w:rPr>
          <w:rFonts w:ascii="futura-pt" w:eastAsia="Calibri" w:hAnsi="futura-pt" w:cs="Times New Roman"/>
        </w:rPr>
        <w:t xml:space="preserve"> Retrieved from </w:t>
      </w:r>
      <w:hyperlink r:id="rId20" w:history="1">
        <w:r w:rsidR="002568A4" w:rsidRPr="00A542A2">
          <w:rPr>
            <w:rStyle w:val="Hyperlink"/>
            <w:rFonts w:ascii="futura-pt" w:eastAsia="Calibri" w:hAnsi="futura-pt" w:cs="Times New Roman"/>
          </w:rPr>
          <w:t>https://www.speechandlanguagekids.com/5-steps-to-teach-he-and-she/</w:t>
        </w:r>
      </w:hyperlink>
      <w:r w:rsidR="002568A4">
        <w:rPr>
          <w:rFonts w:ascii="futura-pt" w:eastAsia="Calibri" w:hAnsi="futura-pt" w:cs="Times New Roman"/>
        </w:rPr>
        <w:t xml:space="preserve"> </w:t>
      </w:r>
    </w:p>
    <w:p w14:paraId="3A2F4239" w14:textId="77777777" w:rsidR="002568A4" w:rsidRDefault="007331C2" w:rsidP="002568A4">
      <w:pPr>
        <w:spacing w:line="480" w:lineRule="auto"/>
        <w:ind w:left="720" w:hanging="720"/>
        <w:rPr>
          <w:rFonts w:ascii="futura-pt" w:hAnsi="futura-pt" w:cs="Times New Roman"/>
        </w:rPr>
      </w:pPr>
      <w:r w:rsidRPr="007331C2">
        <w:rPr>
          <w:rFonts w:ascii="futura-pt" w:hAnsi="futura-pt" w:cs="Times New Roman"/>
        </w:rPr>
        <w:t xml:space="preserve">Mize, L. (2015). Tips for teaching pronouns to toddlers with language delays [website]. Retrieved from </w:t>
      </w:r>
      <w:hyperlink r:id="rId21" w:history="1">
        <w:r w:rsidR="002568A4" w:rsidRPr="00A542A2">
          <w:rPr>
            <w:rStyle w:val="Hyperlink"/>
            <w:rFonts w:ascii="futura-pt" w:hAnsi="futura-pt" w:cs="Times New Roman"/>
          </w:rPr>
          <w:t>http://teachmetotalk.com/2015/08/29/268-tips-for-teaching-pronouns-to-toddlers-withlanguage-delays/</w:t>
        </w:r>
      </w:hyperlink>
      <w:r w:rsidR="002568A4">
        <w:rPr>
          <w:rFonts w:ascii="futura-pt" w:hAnsi="futura-pt" w:cs="Times New Roman"/>
        </w:rPr>
        <w:t xml:space="preserve"> </w:t>
      </w:r>
    </w:p>
    <w:p w14:paraId="76B6E4BE" w14:textId="6826F91A" w:rsidR="002568A4" w:rsidRPr="002568A4" w:rsidRDefault="002568A4" w:rsidP="002568A4">
      <w:pPr>
        <w:spacing w:line="480" w:lineRule="auto"/>
        <w:ind w:left="720" w:hanging="720"/>
        <w:rPr>
          <w:rFonts w:ascii="futura-pt" w:hAnsi="futura-pt" w:cs="Times New Roman"/>
        </w:rPr>
      </w:pPr>
      <w:r w:rsidRPr="00FF2017">
        <w:rPr>
          <w:rFonts w:ascii="futura-pt" w:eastAsia="MS Mincho" w:hAnsi="futura-pt" w:cs="Times New Roman"/>
          <w:color w:val="000000"/>
        </w:rPr>
        <w:t xml:space="preserve">Owens, R. (2014). </w:t>
      </w:r>
      <w:r w:rsidRPr="00FF2017">
        <w:rPr>
          <w:rFonts w:ascii="futura-pt" w:eastAsia="MS Mincho" w:hAnsi="futura-pt" w:cs="Times New Roman"/>
          <w:i/>
          <w:iCs/>
          <w:color w:val="000000"/>
        </w:rPr>
        <w:t>Language development an introduction</w:t>
      </w:r>
      <w:r w:rsidRPr="00FF2017">
        <w:rPr>
          <w:rFonts w:ascii="futura-pt" w:eastAsia="MS Mincho" w:hAnsi="futura-pt" w:cs="Times New Roman"/>
          <w:color w:val="000000"/>
        </w:rPr>
        <w:t xml:space="preserve"> (6th ed.). Boston, MA: Pearson.</w:t>
      </w:r>
    </w:p>
    <w:p w14:paraId="381E6D2D" w14:textId="77777777" w:rsidR="007331C2" w:rsidRPr="007331C2" w:rsidRDefault="007331C2" w:rsidP="002568A4">
      <w:pPr>
        <w:spacing w:line="480" w:lineRule="auto"/>
        <w:ind w:left="720" w:hanging="720"/>
        <w:rPr>
          <w:rFonts w:ascii="futura-pt" w:hAnsi="futura-pt" w:cs="Times New Roman"/>
        </w:rPr>
      </w:pPr>
      <w:proofErr w:type="spellStart"/>
      <w:r w:rsidRPr="007331C2">
        <w:rPr>
          <w:rFonts w:ascii="futura-pt" w:hAnsi="futura-pt" w:cs="Times New Roman"/>
        </w:rPr>
        <w:t>Vlugter</w:t>
      </w:r>
      <w:proofErr w:type="spellEnd"/>
      <w:r w:rsidRPr="007331C2">
        <w:rPr>
          <w:rFonts w:ascii="futura-pt" w:hAnsi="futura-pt" w:cs="Times New Roman"/>
        </w:rPr>
        <w:t xml:space="preserve"> P., Knott, A., McDonald J., and Hall C. (2009). Dialogue-based CALL: a case study on teaching pronouns. </w:t>
      </w:r>
      <w:r w:rsidRPr="007331C2">
        <w:rPr>
          <w:rFonts w:ascii="futura-pt" w:hAnsi="futura-pt" w:cs="Times New Roman"/>
          <w:i/>
        </w:rPr>
        <w:t>Computer Assisted Language Learning, 22</w:t>
      </w:r>
      <w:r w:rsidRPr="007331C2">
        <w:rPr>
          <w:rFonts w:ascii="futura-pt" w:hAnsi="futura-pt" w:cs="Times New Roman"/>
        </w:rPr>
        <w:t xml:space="preserve">(2), 115-131. </w:t>
      </w:r>
    </w:p>
    <w:p w14:paraId="71D513E9" w14:textId="77777777" w:rsidR="00153BC4" w:rsidRPr="007331C2" w:rsidRDefault="00153BC4">
      <w:pPr>
        <w:rPr>
          <w:rFonts w:ascii="futura-pt" w:hAnsi="futura-pt"/>
        </w:rPr>
      </w:pPr>
    </w:p>
    <w:sectPr w:rsidR="00153BC4" w:rsidRPr="0073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notTrueType/>
    <w:pitch w:val="default"/>
  </w:font>
  <w:font w:name="futura-pt">
    <w:altName w:val="Century Gothic"/>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90088"/>
    <w:multiLevelType w:val="hybridMultilevel"/>
    <w:tmpl w:val="453447EA"/>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D049E5"/>
    <w:multiLevelType w:val="hybridMultilevel"/>
    <w:tmpl w:val="16DEA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A0948"/>
    <w:multiLevelType w:val="hybridMultilevel"/>
    <w:tmpl w:val="6960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814FA"/>
    <w:multiLevelType w:val="hybridMultilevel"/>
    <w:tmpl w:val="FD043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E40ED"/>
    <w:multiLevelType w:val="hybridMultilevel"/>
    <w:tmpl w:val="59F2FD8E"/>
    <w:lvl w:ilvl="0" w:tplc="75383F7E">
      <w:start w:val="1"/>
      <w:numFmt w:val="decimal"/>
      <w:lvlText w:val="%1."/>
      <w:lvlJc w:val="left"/>
      <w:pPr>
        <w:ind w:left="4320" w:hanging="360"/>
      </w:pPr>
      <w:rPr>
        <w:rFonts w:ascii="Times New Roman" w:hAnsi="Times New Roman" w:cs="Times New Roman" w:hint="default"/>
        <w:b w:val="0"/>
        <w:u w:val="no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60EA3DB3"/>
    <w:multiLevelType w:val="hybridMultilevel"/>
    <w:tmpl w:val="F9806F90"/>
    <w:lvl w:ilvl="0" w:tplc="0409000B">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63A91D49"/>
    <w:multiLevelType w:val="hybridMultilevel"/>
    <w:tmpl w:val="741A89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2"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31E1A91"/>
    <w:multiLevelType w:val="hybridMultilevel"/>
    <w:tmpl w:val="C5387FA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2"/>
  </w:num>
  <w:num w:numId="3">
    <w:abstractNumId w:val="2"/>
  </w:num>
  <w:num w:numId="4">
    <w:abstractNumId w:val="14"/>
  </w:num>
  <w:num w:numId="5">
    <w:abstractNumId w:val="6"/>
  </w:num>
  <w:num w:numId="6">
    <w:abstractNumId w:val="0"/>
  </w:num>
  <w:num w:numId="7">
    <w:abstractNumId w:val="11"/>
  </w:num>
  <w:num w:numId="8">
    <w:abstractNumId w:val="10"/>
  </w:num>
  <w:num w:numId="9">
    <w:abstractNumId w:val="1"/>
  </w:num>
  <w:num w:numId="10">
    <w:abstractNumId w:val="13"/>
  </w:num>
  <w:num w:numId="11">
    <w:abstractNumId w:val="9"/>
  </w:num>
  <w:num w:numId="12">
    <w:abstractNumId w:val="8"/>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C4"/>
    <w:rsid w:val="00153BC4"/>
    <w:rsid w:val="00170600"/>
    <w:rsid w:val="00204DDC"/>
    <w:rsid w:val="002568A4"/>
    <w:rsid w:val="00284737"/>
    <w:rsid w:val="003C2AFB"/>
    <w:rsid w:val="007331C2"/>
    <w:rsid w:val="007D5402"/>
    <w:rsid w:val="00857A2F"/>
    <w:rsid w:val="00CD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7222"/>
  <w15:chartTrackingRefBased/>
  <w15:docId w15:val="{844EFC61-1332-42A0-87BD-722DBBE4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C4"/>
  </w:style>
  <w:style w:type="paragraph" w:styleId="Heading1">
    <w:name w:val="heading 1"/>
    <w:basedOn w:val="Normal"/>
    <w:next w:val="Normal"/>
    <w:link w:val="Heading1Char"/>
    <w:uiPriority w:val="9"/>
    <w:qFormat/>
    <w:rsid w:val="00153B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BC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3BC4"/>
    <w:pPr>
      <w:outlineLvl w:val="9"/>
    </w:pPr>
  </w:style>
  <w:style w:type="paragraph" w:styleId="ListParagraph">
    <w:name w:val="List Paragraph"/>
    <w:basedOn w:val="Normal"/>
    <w:uiPriority w:val="34"/>
    <w:qFormat/>
    <w:rsid w:val="00153BC4"/>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153BC4"/>
    <w:rPr>
      <w:color w:val="0563C1" w:themeColor="hyperlink"/>
      <w:u w:val="single"/>
    </w:rPr>
  </w:style>
  <w:style w:type="character" w:styleId="UnresolvedMention">
    <w:name w:val="Unresolved Mention"/>
    <w:basedOn w:val="DefaultParagraphFont"/>
    <w:uiPriority w:val="99"/>
    <w:semiHidden/>
    <w:unhideWhenUsed/>
    <w:rsid w:val="0017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You-Dont-Forget-Who-Categorical/dp/1575055961/ref=sr_1_fkmrnull_1?keywords=I+and+You%2C+and+Don%27t+Forget+Who%3A+What+Is+a+Pronoun%3F+by+Brian+Cleary+and+Brian+Gable&amp;qid=1556499951&amp;s=gateway&amp;sr=8-1-fkmrnull" TargetMode="External"/><Relationship Id="rId13" Type="http://schemas.openxmlformats.org/officeDocument/2006/relationships/hyperlink" Target="&#8226;%09http:/www.watchknowlearn.org/Category.aspx?CategoryID=2249" TargetMode="External"/><Relationship Id="rId18" Type="http://schemas.openxmlformats.org/officeDocument/2006/relationships/hyperlink" Target="https://www.pinterest.com/sugarlanguage/_saved/" TargetMode="External"/><Relationship Id="rId3" Type="http://schemas.openxmlformats.org/officeDocument/2006/relationships/settings" Target="settings.xml"/><Relationship Id="rId21" Type="http://schemas.openxmlformats.org/officeDocument/2006/relationships/hyperlink" Target="http://teachmetotalk.com/2015/08/29/268-tips-for-teaching-pronouns-to-toddlers-withlanguage-delays/" TargetMode="External"/><Relationship Id="rId7" Type="http://schemas.openxmlformats.org/officeDocument/2006/relationships/hyperlink" Target="https://www.amazon.com/You-Were-Pronoun-Word-Fun/dp/1404826394/ref=sr_1_1?keywords=if+you+were+a+pronoun&amp;qid=1556499759&amp;s=gateway&amp;sr=8-1" TargetMode="External"/><Relationship Id="rId12" Type="http://schemas.openxmlformats.org/officeDocument/2006/relationships/hyperlink" Target="&#8226;%09https:/www.brainpop.com/english/writing/ivsme/" TargetMode="External"/><Relationship Id="rId17" Type="http://schemas.openxmlformats.org/officeDocument/2006/relationships/hyperlink" Target="https://busyteacher.org/23982-pronoun-power-6-fun-activities.html" TargetMode="External"/><Relationship Id="rId2" Type="http://schemas.openxmlformats.org/officeDocument/2006/relationships/styles" Target="styles.xml"/><Relationship Id="rId16" Type="http://schemas.openxmlformats.org/officeDocument/2006/relationships/hyperlink" Target="https://www.teacherspayteachers.com/Browse/Search:subject%20and%20object%20pronouns%20activities" TargetMode="External"/><Relationship Id="rId20" Type="http://schemas.openxmlformats.org/officeDocument/2006/relationships/hyperlink" Target="https://www.speechandlanguagekids.com/5-steps-to-teach-he-and-she/" TargetMode="External"/><Relationship Id="rId1" Type="http://schemas.openxmlformats.org/officeDocument/2006/relationships/numbering" Target="numbering.xml"/><Relationship Id="rId6" Type="http://schemas.openxmlformats.org/officeDocument/2006/relationships/hyperlink" Target="https://www.amazon.com/Grammar-Tales-Planet-Without-Pronouns/dp/043945820X/ref=sr_1_fkmrnull_1?keywords=the+planet+without+pronouns&amp;qid=1556499435&amp;s=gateway&amp;sr=8-1-fkmrnull" TargetMode="External"/><Relationship Id="rId11" Type="http://schemas.openxmlformats.org/officeDocument/2006/relationships/hyperlink" Target="https://www.factmonster.com/features/grammar-and-spelling/pronouns-subjective-objective-possessive-demonstrative-more" TargetMode="External"/><Relationship Id="rId5" Type="http://schemas.openxmlformats.org/officeDocument/2006/relationships/image" Target="media/image1.png"/><Relationship Id="rId15" Type="http://schemas.openxmlformats.org/officeDocument/2006/relationships/hyperlink" Target="https://www.turtlediary.com/games/pronoun.html" TargetMode="External"/><Relationship Id="rId23" Type="http://schemas.openxmlformats.org/officeDocument/2006/relationships/theme" Target="theme/theme1.xml"/><Relationship Id="rId10" Type="http://schemas.openxmlformats.org/officeDocument/2006/relationships/hyperlink" Target="https://www.superduperinc.com/handouts/pdf/173%20Teaching%20Pronouns.pdf" TargetMode="External"/><Relationship Id="rId19" Type="http://schemas.openxmlformats.org/officeDocument/2006/relationships/hyperlink" Target="http://littlesproutspeech.com/teaching-pronouns/#" TargetMode="External"/><Relationship Id="rId4" Type="http://schemas.openxmlformats.org/officeDocument/2006/relationships/webSettings" Target="webSettings.xml"/><Relationship Id="rId9" Type="http://schemas.openxmlformats.org/officeDocument/2006/relationships/hyperlink" Target="https://www.amazon.com/Mine-All-About-Pronouns-Explore/dp/0698117972/ref=sr_1_3?keywords=mine+all+mine&amp;qid=1556500136&amp;s=gateway&amp;sr=8-3" TargetMode="External"/><Relationship Id="rId14" Type="http://schemas.openxmlformats.org/officeDocument/2006/relationships/hyperlink" Target="https://www.khanacademy.org/humanities/grammar/parts-of-speech-the-pronoun/subject-object-person-and-number/v/subject-and-object-pronouns-the-parts-of-speech-gramm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4</cp:revision>
  <dcterms:created xsi:type="dcterms:W3CDTF">2021-12-21T16:32:00Z</dcterms:created>
  <dcterms:modified xsi:type="dcterms:W3CDTF">2022-05-02T02:09:00Z</dcterms:modified>
</cp:coreProperties>
</file>